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1B0" w:rsidRPr="00D83544" w:rsidRDefault="008E4883" w:rsidP="00D83544">
      <w:pPr>
        <w:pStyle w:val="NormalWeb"/>
        <w:spacing w:before="0" w:beforeAutospacing="0" w:after="0" w:afterAutospacing="0"/>
        <w:jc w:val="both"/>
        <w:rPr>
          <w:rFonts w:asciiTheme="minorHAnsi" w:hAnsiTheme="minorHAnsi" w:cs="Arial"/>
          <w:color w:val="000000"/>
          <w:szCs w:val="23"/>
          <w14:ligatures w14:val="historicalDiscretional"/>
        </w:rPr>
      </w:pPr>
      <w:bookmarkStart w:id="0" w:name="_GoBack"/>
      <w:bookmarkEnd w:id="0"/>
      <w:r>
        <w:rPr>
          <w:rFonts w:asciiTheme="minorHAnsi" w:hAnsiTheme="minorHAnsi" w:cs="Arial"/>
          <w:noProof/>
          <w:color w:val="000000"/>
          <w:szCs w:val="23"/>
        </w:rPr>
        <w:drawing>
          <wp:anchor distT="0" distB="0" distL="114300" distR="114300" simplePos="0" relativeHeight="251675648" behindDoc="0" locked="0" layoutInCell="1" allowOverlap="1" wp14:anchorId="745C6832" wp14:editId="18163C8E">
            <wp:simplePos x="0" y="0"/>
            <wp:positionH relativeFrom="column">
              <wp:posOffset>-314325</wp:posOffset>
            </wp:positionH>
            <wp:positionV relativeFrom="paragraph">
              <wp:posOffset>3790950</wp:posOffset>
            </wp:positionV>
            <wp:extent cx="1619250" cy="16192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ud transp 200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Pr="00A90AA0">
        <w:rPr>
          <w:rFonts w:asciiTheme="minorHAnsi" w:hAnsiTheme="minorHAnsi" w:cs="Arial"/>
          <w:noProof/>
          <w:color w:val="000000"/>
          <w:szCs w:val="23"/>
          <w14:ligatures w14:val="historicalDiscretional"/>
        </w:rPr>
        <mc:AlternateContent>
          <mc:Choice Requires="wps">
            <w:drawing>
              <wp:anchor distT="45720" distB="45720" distL="114300" distR="114300" simplePos="0" relativeHeight="251665408" behindDoc="0" locked="0" layoutInCell="1" allowOverlap="1" wp14:anchorId="4090BE07" wp14:editId="0BD6DE4D">
                <wp:simplePos x="0" y="0"/>
                <wp:positionH relativeFrom="page">
                  <wp:posOffset>4476115</wp:posOffset>
                </wp:positionH>
                <wp:positionV relativeFrom="paragraph">
                  <wp:posOffset>784860</wp:posOffset>
                </wp:positionV>
                <wp:extent cx="5953125" cy="1404620"/>
                <wp:effectExtent l="0" t="0" r="0"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noFill/>
                        <a:ln w="9525">
                          <a:noFill/>
                          <a:miter lim="800000"/>
                          <a:headEnd/>
                          <a:tailEnd/>
                        </a:ln>
                      </wps:spPr>
                      <wps:txbx>
                        <w:txbxContent>
                          <w:p w:rsidR="00A90AA0" w:rsidRPr="00A90AA0" w:rsidRDefault="00A90AA0" w:rsidP="00A90AA0">
                            <w:pPr>
                              <w:spacing w:after="0"/>
                              <w:jc w:val="right"/>
                              <w:rPr>
                                <w:rFonts w:cs="Arial"/>
                                <w:b/>
                                <w:color w:val="000000"/>
                                <w:sz w:val="52"/>
                                <w:szCs w:val="23"/>
                              </w:rPr>
                            </w:pPr>
                            <w:r w:rsidRPr="00664D1C">
                              <w:rPr>
                                <w:rFonts w:cs="Arial"/>
                                <w:b/>
                                <w:color w:val="000000"/>
                                <w:sz w:val="56"/>
                                <w:szCs w:val="52"/>
                              </w:rPr>
                              <w:t>DEFENDONS</w:t>
                            </w:r>
                            <w:r w:rsidRPr="00A90AA0">
                              <w:rPr>
                                <w:rFonts w:cs="Arial"/>
                                <w:b/>
                                <w:color w:val="000000"/>
                                <w:sz w:val="72"/>
                                <w:szCs w:val="52"/>
                              </w:rPr>
                              <w:t xml:space="preserve"> LE DROIT A L’IVG</w:t>
                            </w:r>
                            <w:r w:rsidRPr="00A90AA0">
                              <w:rPr>
                                <w:rFonts w:cs="Arial"/>
                                <w:b/>
                                <w:color w:val="000000"/>
                                <w:sz w:val="52"/>
                                <w:szCs w:val="23"/>
                              </w:rPr>
                              <w:t>,</w:t>
                            </w:r>
                          </w:p>
                          <w:p w:rsidR="00A90AA0" w:rsidRPr="00A90AA0" w:rsidRDefault="00A90AA0" w:rsidP="00A90AA0">
                            <w:pPr>
                              <w:spacing w:after="0"/>
                              <w:jc w:val="right"/>
                              <w:rPr>
                                <w:b/>
                                <w:sz w:val="52"/>
                              </w:rPr>
                            </w:pPr>
                            <w:r w:rsidRPr="00A90AA0">
                              <w:rPr>
                                <w:rFonts w:cs="Arial"/>
                                <w:b/>
                                <w:color w:val="000000"/>
                                <w:sz w:val="52"/>
                                <w:szCs w:val="23"/>
                              </w:rPr>
                              <w:t xml:space="preserve"> POUR TOUTES LES FEMMES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090BE07" id="_x0000_t202" coordsize="21600,21600" o:spt="202" path="m,l,21600r21600,l21600,xe">
                <v:stroke joinstyle="miter"/>
                <v:path gradientshapeok="t" o:connecttype="rect"/>
              </v:shapetype>
              <v:shape id="Zone de texte 2" o:spid="_x0000_s1026" type="#_x0000_t202" style="position:absolute;left:0;text-align:left;margin-left:352.45pt;margin-top:61.8pt;width:468.7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" filled="f" stroked="f">
                <v:textbox style="mso-fit-shape-to-text:t">
                  <w:txbxContent>
                    <w:p w:rsidR="00A90AA0" w:rsidRPr="00A90AA0" w:rsidRDefault="00A90AA0" w:rsidP="00A90AA0">
                      <w:pPr>
                        <w:spacing w:after="0"/>
                        <w:jc w:val="right"/>
                        <w:rPr>
                          <w:rFonts w:cs="Arial"/>
                          <w:b/>
                          <w:color w:val="000000"/>
                          <w:sz w:val="52"/>
                          <w:szCs w:val="23"/>
                        </w:rPr>
                      </w:pPr>
                      <w:r w:rsidRPr="00664D1C">
                        <w:rPr>
                          <w:rFonts w:cs="Arial"/>
                          <w:b/>
                          <w:color w:val="000000"/>
                          <w:sz w:val="56"/>
                          <w:szCs w:val="52"/>
                        </w:rPr>
                        <w:t>DEFENDONS</w:t>
                      </w:r>
                      <w:r w:rsidRPr="00A90AA0">
                        <w:rPr>
                          <w:rFonts w:cs="Arial"/>
                          <w:b/>
                          <w:color w:val="000000"/>
                          <w:sz w:val="72"/>
                          <w:szCs w:val="52"/>
                        </w:rPr>
                        <w:t xml:space="preserve"> LE DROIT A L’IVG</w:t>
                      </w:r>
                      <w:r w:rsidRPr="00A90AA0">
                        <w:rPr>
                          <w:rFonts w:cs="Arial"/>
                          <w:b/>
                          <w:color w:val="000000"/>
                          <w:sz w:val="52"/>
                          <w:szCs w:val="23"/>
                        </w:rPr>
                        <w:t>,</w:t>
                      </w:r>
                    </w:p>
                    <w:p w:rsidR="00A90AA0" w:rsidRPr="00A90AA0" w:rsidRDefault="00A90AA0" w:rsidP="00A90AA0">
                      <w:pPr>
                        <w:spacing w:after="0"/>
                        <w:jc w:val="right"/>
                        <w:rPr>
                          <w:b/>
                          <w:sz w:val="52"/>
                        </w:rPr>
                      </w:pPr>
                      <w:r w:rsidRPr="00A90AA0">
                        <w:rPr>
                          <w:rFonts w:cs="Arial"/>
                          <w:b/>
                          <w:color w:val="000000"/>
                          <w:sz w:val="52"/>
                          <w:szCs w:val="23"/>
                        </w:rPr>
                        <w:t xml:space="preserve"> POUR TOUTES LES FEMMES !</w:t>
                      </w:r>
                    </w:p>
                  </w:txbxContent>
                </v:textbox>
                <w10:wrap type="square" anchorx="page"/>
              </v:shape>
            </w:pict>
          </mc:Fallback>
        </mc:AlternateContent>
      </w:r>
      <w:r>
        <w:rPr>
          <w:rFonts w:asciiTheme="minorHAnsi" w:hAnsiTheme="minorHAnsi" w:cs="Arial"/>
          <w:noProof/>
          <w:color w:val="000000"/>
          <w:szCs w:val="23"/>
        </w:rPr>
        <w:drawing>
          <wp:anchor distT="0" distB="0" distL="114300" distR="114300" simplePos="0" relativeHeight="251674624" behindDoc="1" locked="0" layoutInCell="1" allowOverlap="1" wp14:anchorId="1A63F332" wp14:editId="07757832">
            <wp:simplePos x="0" y="0"/>
            <wp:positionH relativeFrom="column">
              <wp:posOffset>4314190</wp:posOffset>
            </wp:positionH>
            <wp:positionV relativeFrom="page">
              <wp:posOffset>1085850</wp:posOffset>
            </wp:positionV>
            <wp:extent cx="5410200" cy="48431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ncamassanssu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0200" cy="4843145"/>
                    </a:xfrm>
                    <a:prstGeom prst="rect">
                      <a:avLst/>
                    </a:prstGeom>
                  </pic:spPr>
                </pic:pic>
              </a:graphicData>
            </a:graphic>
            <wp14:sizeRelH relativeFrom="margin">
              <wp14:pctWidth>0</wp14:pctWidth>
            </wp14:sizeRelH>
            <wp14:sizeRelV relativeFrom="margin">
              <wp14:pctHeight>0</wp14:pctHeight>
            </wp14:sizeRelV>
          </wp:anchor>
        </w:drawing>
      </w:r>
      <w:r w:rsidR="004C2106" w:rsidRPr="00A90AA0">
        <w:rPr>
          <w:rFonts w:asciiTheme="minorHAnsi" w:hAnsiTheme="minorHAnsi" w:cs="Arial"/>
          <w:noProof/>
          <w:color w:val="000000"/>
          <w:szCs w:val="23"/>
          <w14:ligatures w14:val="historicalDiscretional"/>
        </w:rPr>
        <mc:AlternateContent>
          <mc:Choice Requires="wps">
            <w:drawing>
              <wp:anchor distT="45720" distB="45720" distL="114300" distR="114300" simplePos="0" relativeHeight="251663360" behindDoc="1" locked="0" layoutInCell="1" allowOverlap="1" wp14:anchorId="44E29EC9" wp14:editId="44F26B5F">
                <wp:simplePos x="0" y="0"/>
                <wp:positionH relativeFrom="margin">
                  <wp:posOffset>-381000</wp:posOffset>
                </wp:positionH>
                <wp:positionV relativeFrom="page">
                  <wp:posOffset>1085850</wp:posOffset>
                </wp:positionV>
                <wp:extent cx="4619625" cy="34099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409950"/>
                        </a:xfrm>
                        <a:prstGeom prst="rect">
                          <a:avLst/>
                        </a:prstGeom>
                        <a:noFill/>
                        <a:ln w="9525">
                          <a:noFill/>
                          <a:miter lim="800000"/>
                          <a:headEnd/>
                          <a:tailEnd/>
                        </a:ln>
                      </wps:spPr>
                      <wps:txbx>
                        <w:txbxContent>
                          <w:p w:rsidR="00A90AA0" w:rsidRPr="0032003A" w:rsidRDefault="00A90AA0" w:rsidP="00664D1C">
                            <w:pPr>
                              <w:spacing w:after="0" w:line="240" w:lineRule="auto"/>
                              <w:rPr>
                                <w:rFonts w:eastAsia="Times New Roman" w:cs="Arial"/>
                                <w:color w:val="000000"/>
                                <w:sz w:val="24"/>
                                <w:lang w:eastAsia="fr-FR"/>
                              </w:rPr>
                            </w:pPr>
                            <w:r w:rsidRPr="0032003A">
                              <w:rPr>
                                <w:rFonts w:eastAsia="Times New Roman" w:cs="Arial"/>
                                <w:color w:val="000000"/>
                                <w:sz w:val="24"/>
                                <w:lang w:eastAsia="fr-FR"/>
                              </w:rPr>
                              <w:t>Que toutes les femmes e</w:t>
                            </w:r>
                            <w:r w:rsidR="0032003A" w:rsidRPr="0032003A">
                              <w:rPr>
                                <w:rFonts w:eastAsia="Times New Roman" w:cs="Arial"/>
                                <w:color w:val="000000"/>
                                <w:sz w:val="24"/>
                                <w:lang w:eastAsia="fr-FR"/>
                              </w:rPr>
                              <w:t>spagnoles sachent qu</w:t>
                            </w:r>
                            <w:r w:rsidRPr="0032003A">
                              <w:rPr>
                                <w:rFonts w:eastAsia="Times New Roman" w:cs="Arial"/>
                                <w:color w:val="000000"/>
                                <w:sz w:val="24"/>
                                <w:lang w:eastAsia="fr-FR"/>
                              </w:rPr>
                              <w:t>e</w:t>
                            </w:r>
                            <w:r w:rsidR="0032003A" w:rsidRPr="0032003A">
                              <w:rPr>
                                <w:rFonts w:eastAsia="Times New Roman" w:cs="Arial"/>
                                <w:color w:val="000000"/>
                                <w:sz w:val="24"/>
                                <w:lang w:eastAsia="fr-FR"/>
                              </w:rPr>
                              <w:t xml:space="preserve"> </w:t>
                            </w:r>
                            <w:r w:rsidRPr="0032003A">
                              <w:rPr>
                                <w:rFonts w:eastAsia="Times New Roman" w:cs="Arial"/>
                                <w:color w:val="000000"/>
                                <w:sz w:val="24"/>
                                <w:lang w:eastAsia="fr-FR"/>
                              </w:rPr>
                              <w:t>n</w:t>
                            </w:r>
                            <w:r w:rsidR="0032003A" w:rsidRPr="0032003A">
                              <w:rPr>
                                <w:rFonts w:eastAsia="Times New Roman" w:cs="Arial"/>
                                <w:color w:val="000000"/>
                                <w:sz w:val="24"/>
                                <w:lang w:eastAsia="fr-FR"/>
                              </w:rPr>
                              <w:t>ous les soutenons</w:t>
                            </w:r>
                            <w:r w:rsidRPr="0032003A">
                              <w:rPr>
                                <w:rFonts w:eastAsia="Times New Roman" w:cs="Arial"/>
                                <w:color w:val="000000"/>
                                <w:sz w:val="24"/>
                                <w:lang w:eastAsia="fr-FR"/>
                              </w:rPr>
                              <w:t xml:space="preserve"> dans leur combat et que les gouvernants espagnols sachent que la </w:t>
                            </w:r>
                            <w:r w:rsidRPr="0032003A">
                              <w:rPr>
                                <w:rFonts w:eastAsia="Times New Roman" w:cs="Arial"/>
                                <w:b/>
                                <w:color w:val="000000"/>
                                <w:sz w:val="24"/>
                                <w:lang w:eastAsia="fr-FR"/>
                              </w:rPr>
                              <w:t>solidarité des femmes</w:t>
                            </w:r>
                            <w:r w:rsidRPr="0032003A">
                              <w:rPr>
                                <w:rFonts w:eastAsia="Times New Roman" w:cs="Arial"/>
                                <w:color w:val="000000"/>
                                <w:sz w:val="24"/>
                                <w:lang w:eastAsia="fr-FR"/>
                              </w:rPr>
                              <w:t xml:space="preserve"> européennes </w:t>
                            </w:r>
                            <w:r w:rsidRPr="0032003A">
                              <w:rPr>
                                <w:rFonts w:eastAsia="Times New Roman" w:cs="Arial"/>
                                <w:b/>
                                <w:color w:val="000000"/>
                                <w:sz w:val="24"/>
                                <w:lang w:eastAsia="fr-FR"/>
                              </w:rPr>
                              <w:t xml:space="preserve">ne s’arrêtera pas devant leur loi </w:t>
                            </w:r>
                            <w:r w:rsidRPr="0032003A">
                              <w:rPr>
                                <w:rFonts w:eastAsia="Times New Roman" w:cs="Arial"/>
                                <w:color w:val="000000"/>
                                <w:sz w:val="24"/>
                                <w:lang w:eastAsia="fr-FR"/>
                              </w:rPr>
                              <w:t>!</w:t>
                            </w:r>
                          </w:p>
                          <w:p w:rsidR="00A90AA0" w:rsidRPr="0032003A" w:rsidRDefault="00A90AA0" w:rsidP="00664D1C">
                            <w:pPr>
                              <w:spacing w:after="0" w:line="240" w:lineRule="auto"/>
                              <w:rPr>
                                <w:rFonts w:eastAsia="Times New Roman" w:cs="Times New Roman"/>
                                <w:sz w:val="16"/>
                                <w:lang w:eastAsia="fr-FR"/>
                              </w:rPr>
                            </w:pPr>
                          </w:p>
                          <w:p w:rsidR="00A90AA0" w:rsidRPr="0032003A" w:rsidRDefault="0032003A" w:rsidP="00664D1C">
                            <w:pPr>
                              <w:spacing w:after="0" w:line="240" w:lineRule="auto"/>
                              <w:rPr>
                                <w:rFonts w:eastAsia="Times New Roman" w:cs="Times New Roman"/>
                                <w:sz w:val="24"/>
                                <w:lang w:eastAsia="fr-FR"/>
                              </w:rPr>
                            </w:pPr>
                            <w:r w:rsidRPr="0032003A">
                              <w:rPr>
                                <w:rFonts w:eastAsia="Times New Roman" w:cs="Arial"/>
                                <w:color w:val="000000"/>
                                <w:sz w:val="24"/>
                                <w:lang w:eastAsia="fr-FR"/>
                              </w:rPr>
                              <w:t>Les personnels</w:t>
                            </w:r>
                            <w:r w:rsidR="00A90AA0" w:rsidRPr="0032003A">
                              <w:rPr>
                                <w:rFonts w:eastAsia="Times New Roman" w:cs="Arial"/>
                                <w:color w:val="000000"/>
                                <w:sz w:val="24"/>
                                <w:lang w:eastAsia="fr-FR"/>
                              </w:rPr>
                              <w:t xml:space="preserve"> de santé que nous sommes, </w:t>
                            </w:r>
                            <w:r w:rsidR="00A90AA0" w:rsidRPr="0032003A">
                              <w:rPr>
                                <w:rFonts w:eastAsia="Times New Roman" w:cs="Arial"/>
                                <w:b/>
                                <w:color w:val="000000"/>
                                <w:sz w:val="24"/>
                                <w:lang w:eastAsia="fr-FR"/>
                              </w:rPr>
                              <w:t>professionnel</w:t>
                            </w:r>
                            <w:r w:rsidRPr="0032003A">
                              <w:rPr>
                                <w:rFonts w:eastAsia="Times New Roman" w:cs="Arial"/>
                                <w:b/>
                                <w:color w:val="000000"/>
                                <w:sz w:val="24"/>
                                <w:lang w:eastAsia="fr-FR"/>
                              </w:rPr>
                              <w:t>-le-</w:t>
                            </w:r>
                            <w:r w:rsidR="00A90AA0" w:rsidRPr="0032003A">
                              <w:rPr>
                                <w:rFonts w:eastAsia="Times New Roman" w:cs="Arial"/>
                                <w:b/>
                                <w:color w:val="000000"/>
                                <w:sz w:val="24"/>
                                <w:lang w:eastAsia="fr-FR"/>
                              </w:rPr>
                              <w:t>s de santé et du social</w:t>
                            </w:r>
                            <w:r w:rsidR="00A90AA0" w:rsidRPr="0032003A">
                              <w:rPr>
                                <w:rFonts w:eastAsia="Times New Roman" w:cs="Arial"/>
                                <w:color w:val="000000"/>
                                <w:sz w:val="24"/>
                                <w:lang w:eastAsia="fr-FR"/>
                              </w:rPr>
                              <w:t>, sont</w:t>
                            </w:r>
                            <w:r w:rsidR="00A90AA0" w:rsidRPr="0032003A">
                              <w:rPr>
                                <w:rFonts w:eastAsia="Times New Roman" w:cs="Times New Roman"/>
                                <w:sz w:val="24"/>
                                <w:lang w:eastAsia="fr-FR"/>
                              </w:rPr>
                              <w:t xml:space="preserve"> </w:t>
                            </w:r>
                            <w:r w:rsidR="00A90AA0" w:rsidRPr="0032003A">
                              <w:rPr>
                                <w:rFonts w:eastAsia="Times New Roman" w:cs="Arial"/>
                                <w:color w:val="000000"/>
                                <w:sz w:val="24"/>
                                <w:lang w:eastAsia="fr-FR"/>
                              </w:rPr>
                              <w:t>solidaires du combat des femmes européennes pour le droit et l’</w:t>
                            </w:r>
                            <w:r w:rsidR="009D0D9A" w:rsidRPr="0032003A">
                              <w:rPr>
                                <w:rFonts w:eastAsia="Times New Roman" w:cs="Arial"/>
                                <w:color w:val="000000"/>
                                <w:sz w:val="24"/>
                                <w:lang w:eastAsia="fr-FR"/>
                              </w:rPr>
                              <w:t>accès</w:t>
                            </w:r>
                            <w:r w:rsidR="00A90AA0" w:rsidRPr="0032003A">
                              <w:rPr>
                                <w:rFonts w:eastAsia="Times New Roman" w:cs="Arial"/>
                                <w:color w:val="000000"/>
                                <w:sz w:val="24"/>
                                <w:lang w:eastAsia="fr-FR"/>
                              </w:rPr>
                              <w:t xml:space="preserve"> à l’</w:t>
                            </w:r>
                            <w:r w:rsidR="00A90AA0" w:rsidRPr="0032003A">
                              <w:rPr>
                                <w:rFonts w:eastAsia="Times New Roman" w:cs="Arial"/>
                                <w:b/>
                                <w:color w:val="000000"/>
                                <w:sz w:val="24"/>
                                <w:lang w:eastAsia="fr-FR"/>
                              </w:rPr>
                              <w:t xml:space="preserve">avortement libre et gratuit pour toutes </w:t>
                            </w:r>
                            <w:r w:rsidR="00A90AA0" w:rsidRPr="0032003A">
                              <w:rPr>
                                <w:rFonts w:eastAsia="Times New Roman" w:cs="Arial"/>
                                <w:color w:val="000000"/>
                                <w:sz w:val="24"/>
                                <w:lang w:eastAsia="fr-FR"/>
                              </w:rPr>
                              <w:t>!</w:t>
                            </w:r>
                          </w:p>
                          <w:p w:rsidR="00A90AA0" w:rsidRPr="0032003A" w:rsidRDefault="00A90AA0" w:rsidP="00664D1C">
                            <w:pPr>
                              <w:spacing w:after="0" w:line="240" w:lineRule="auto"/>
                              <w:rPr>
                                <w:rFonts w:eastAsia="Times New Roman" w:cs="Times New Roman"/>
                                <w:color w:val="FFFFFF" w:themeColor="background1"/>
                                <w:sz w:val="16"/>
                                <w:lang w:eastAsia="fr-FR"/>
                                <w14:textFill>
                                  <w14:noFill/>
                                </w14:textFill>
                              </w:rPr>
                            </w:pPr>
                          </w:p>
                          <w:p w:rsidR="00A90AA0" w:rsidRPr="0032003A" w:rsidRDefault="00A90AA0" w:rsidP="00664D1C">
                            <w:pPr>
                              <w:spacing w:after="0" w:line="240" w:lineRule="auto"/>
                              <w:rPr>
                                <w:rFonts w:eastAsia="Times New Roman" w:cs="Times New Roman"/>
                                <w:sz w:val="24"/>
                                <w:lang w:eastAsia="fr-FR"/>
                              </w:rPr>
                            </w:pPr>
                            <w:r w:rsidRPr="0032003A">
                              <w:rPr>
                                <w:rFonts w:eastAsia="Times New Roman" w:cs="Arial"/>
                                <w:b/>
                                <w:color w:val="000000"/>
                                <w:sz w:val="24"/>
                                <w:lang w:eastAsia="fr-FR"/>
                              </w:rPr>
                              <w:t>30 ans après</w:t>
                            </w:r>
                            <w:r w:rsidRPr="0032003A">
                              <w:rPr>
                                <w:rFonts w:eastAsia="Times New Roman" w:cs="Arial"/>
                                <w:color w:val="000000"/>
                                <w:sz w:val="24"/>
                                <w:lang w:eastAsia="fr-FR"/>
                              </w:rPr>
                              <w:t xml:space="preserve"> notre bataille pour l’avortement en France, nous serons </w:t>
                            </w:r>
                            <w:r w:rsidR="009D0D9A">
                              <w:rPr>
                                <w:rFonts w:eastAsia="Times New Roman" w:cs="Arial"/>
                                <w:color w:val="000000"/>
                                <w:sz w:val="24"/>
                                <w:lang w:eastAsia="fr-FR"/>
                              </w:rPr>
                              <w:t xml:space="preserve">aux </w:t>
                            </w:r>
                            <w:r w:rsidRPr="0032003A">
                              <w:rPr>
                                <w:rFonts w:eastAsia="Times New Roman" w:cs="Arial"/>
                                <w:color w:val="000000"/>
                                <w:sz w:val="24"/>
                                <w:lang w:eastAsia="fr-FR"/>
                              </w:rPr>
                              <w:t xml:space="preserve"> côtés des femmes en Espagne, en Irlande, au Luxembourg, à Chypre, en Pologne et à Malte pour relancer un </w:t>
                            </w:r>
                            <w:r w:rsidRPr="0032003A">
                              <w:rPr>
                                <w:rFonts w:eastAsia="Times New Roman" w:cs="Arial"/>
                                <w:b/>
                                <w:color w:val="000000"/>
                                <w:sz w:val="24"/>
                                <w:lang w:eastAsia="fr-FR"/>
                              </w:rPr>
                              <w:t>mouvement de libération</w:t>
                            </w:r>
                            <w:r w:rsidRPr="0032003A">
                              <w:rPr>
                                <w:rFonts w:eastAsia="Times New Roman" w:cs="Arial"/>
                                <w:color w:val="000000"/>
                                <w:sz w:val="24"/>
                                <w:lang w:eastAsia="fr-FR"/>
                              </w:rPr>
                              <w:t xml:space="preserve"> en reprenant, s’il le faut, la pratique des </w:t>
                            </w:r>
                            <w:r w:rsidRPr="0032003A">
                              <w:rPr>
                                <w:rFonts w:eastAsia="Times New Roman" w:cs="Arial"/>
                                <w:b/>
                                <w:color w:val="000000"/>
                                <w:sz w:val="24"/>
                                <w:lang w:eastAsia="fr-FR"/>
                              </w:rPr>
                              <w:t>avortements clandestins</w:t>
                            </w:r>
                            <w:r w:rsidRPr="0032003A">
                              <w:rPr>
                                <w:rFonts w:eastAsia="Times New Roman" w:cs="Arial"/>
                                <w:color w:val="000000"/>
                                <w:sz w:val="24"/>
                                <w:lang w:eastAsia="fr-FR"/>
                              </w:rPr>
                              <w:t xml:space="preserve"> par des militant</w:t>
                            </w:r>
                            <w:r w:rsidR="0032003A" w:rsidRPr="0032003A">
                              <w:rPr>
                                <w:rFonts w:eastAsia="Times New Roman" w:cs="Arial"/>
                                <w:color w:val="000000"/>
                                <w:sz w:val="24"/>
                                <w:lang w:eastAsia="fr-FR"/>
                              </w:rPr>
                              <w:t>-</w:t>
                            </w:r>
                            <w:r w:rsidRPr="0032003A">
                              <w:rPr>
                                <w:rFonts w:eastAsia="Times New Roman" w:cs="Arial"/>
                                <w:color w:val="000000"/>
                                <w:sz w:val="24"/>
                                <w:lang w:eastAsia="fr-FR"/>
                              </w:rPr>
                              <w:t>e</w:t>
                            </w:r>
                            <w:r w:rsidR="0032003A" w:rsidRPr="0032003A">
                              <w:rPr>
                                <w:rFonts w:eastAsia="Times New Roman" w:cs="Arial"/>
                                <w:color w:val="000000"/>
                                <w:sz w:val="24"/>
                                <w:lang w:eastAsia="fr-FR"/>
                              </w:rPr>
                              <w:t>-</w:t>
                            </w:r>
                            <w:r w:rsidRPr="0032003A">
                              <w:rPr>
                                <w:rFonts w:eastAsia="Times New Roman" w:cs="Arial"/>
                                <w:color w:val="000000"/>
                                <w:sz w:val="24"/>
                                <w:lang w:eastAsia="fr-FR"/>
                              </w:rPr>
                              <w:t>s formé</w:t>
                            </w:r>
                            <w:r w:rsidR="0032003A" w:rsidRPr="0032003A">
                              <w:rPr>
                                <w:rFonts w:eastAsia="Times New Roman" w:cs="Arial"/>
                                <w:color w:val="000000"/>
                                <w:sz w:val="24"/>
                                <w:lang w:eastAsia="fr-FR"/>
                              </w:rPr>
                              <w:t>-</w:t>
                            </w:r>
                            <w:r w:rsidRPr="0032003A">
                              <w:rPr>
                                <w:rFonts w:eastAsia="Times New Roman" w:cs="Arial"/>
                                <w:color w:val="000000"/>
                                <w:sz w:val="24"/>
                                <w:lang w:eastAsia="fr-FR"/>
                              </w:rPr>
                              <w:t>e</w:t>
                            </w:r>
                            <w:r w:rsidR="0032003A" w:rsidRPr="0032003A">
                              <w:rPr>
                                <w:rFonts w:eastAsia="Times New Roman" w:cs="Arial"/>
                                <w:color w:val="000000"/>
                                <w:sz w:val="24"/>
                                <w:lang w:eastAsia="fr-FR"/>
                              </w:rPr>
                              <w:t>-</w:t>
                            </w:r>
                            <w:r w:rsidRPr="0032003A">
                              <w:rPr>
                                <w:rFonts w:eastAsia="Times New Roman" w:cs="Arial"/>
                                <w:color w:val="000000"/>
                                <w:sz w:val="24"/>
                                <w:lang w:eastAsia="fr-FR"/>
                              </w:rPr>
                              <w:t>s à cette pratique !</w:t>
                            </w:r>
                          </w:p>
                          <w:p w:rsidR="00A90AA0" w:rsidRPr="0032003A" w:rsidRDefault="00A90AA0" w:rsidP="00664D1C">
                            <w:pPr>
                              <w:rPr>
                                <w:sz w:val="24"/>
                              </w:rPr>
                            </w:pPr>
                            <w:r w:rsidRPr="0032003A">
                              <w:rPr>
                                <w:rFonts w:eastAsia="Times New Roman" w:cs="Times New Roman"/>
                                <w:sz w:val="24"/>
                                <w:lang w:eastAsia="fr-FR"/>
                              </w:rPr>
                              <w:br/>
                            </w:r>
                            <w:r w:rsidRPr="0032003A">
                              <w:rPr>
                                <w:rFonts w:eastAsia="Times New Roman" w:cs="Arial"/>
                                <w:b/>
                                <w:color w:val="000000"/>
                                <w:sz w:val="24"/>
                                <w:lang w:eastAsia="fr-FR"/>
                              </w:rPr>
                              <w:t xml:space="preserve">30 </w:t>
                            </w:r>
                            <w:r w:rsidR="0032003A" w:rsidRPr="0032003A">
                              <w:rPr>
                                <w:rFonts w:eastAsia="Times New Roman" w:cs="Arial"/>
                                <w:b/>
                                <w:color w:val="000000"/>
                                <w:sz w:val="24"/>
                                <w:lang w:eastAsia="fr-FR"/>
                              </w:rPr>
                              <w:t xml:space="preserve">ans </w:t>
                            </w:r>
                            <w:r w:rsidRPr="0032003A">
                              <w:rPr>
                                <w:rFonts w:eastAsia="Times New Roman" w:cs="Arial"/>
                                <w:b/>
                                <w:color w:val="000000"/>
                                <w:sz w:val="24"/>
                                <w:lang w:eastAsia="fr-FR"/>
                              </w:rPr>
                              <w:t>après</w:t>
                            </w:r>
                            <w:r w:rsidRPr="0032003A">
                              <w:rPr>
                                <w:rFonts w:eastAsia="Times New Roman" w:cs="Arial"/>
                                <w:color w:val="000000"/>
                                <w:sz w:val="24"/>
                                <w:lang w:eastAsia="fr-FR"/>
                              </w:rPr>
                              <w:t xml:space="preserve"> la bataille pour l’avortement en France, nous sommes toujours aussi décidées à défendre la </w:t>
                            </w:r>
                            <w:r w:rsidRPr="0032003A">
                              <w:rPr>
                                <w:rFonts w:eastAsia="Times New Roman" w:cs="Arial"/>
                                <w:b/>
                                <w:color w:val="000000"/>
                                <w:sz w:val="24"/>
                                <w:lang w:eastAsia="fr-FR"/>
                              </w:rPr>
                              <w:t>liberté des femmes de disposer de leur corps</w:t>
                            </w:r>
                            <w:r w:rsidRPr="0032003A">
                              <w:rPr>
                                <w:rFonts w:eastAsia="Times New Roman" w:cs="Arial"/>
                                <w:color w:val="000000"/>
                                <w:sz w:val="24"/>
                                <w:lang w:eastAsia="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0pt;margin-top:85.5pt;width:363.75pt;height:268.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" filled="f" stroked="f">
                <v:textbox>
                  <w:txbxContent>
                    <w:p w:rsidR="00A90AA0" w:rsidRPr="0032003A" w:rsidRDefault="00A90AA0" w:rsidP="00664D1C">
                      <w:pPr>
                        <w:spacing w:after="0" w:line="240" w:lineRule="auto"/>
                        <w:rPr>
                          <w:rFonts w:eastAsia="Times New Roman" w:cs="Arial"/>
                          <w:color w:val="000000"/>
                          <w:sz w:val="24"/>
                          <w:lang w:eastAsia="fr-FR"/>
                        </w:rPr>
                      </w:pPr>
                      <w:r w:rsidRPr="0032003A">
                        <w:rPr>
                          <w:rFonts w:eastAsia="Times New Roman" w:cs="Arial"/>
                          <w:color w:val="000000"/>
                          <w:sz w:val="24"/>
                          <w:lang w:eastAsia="fr-FR"/>
                        </w:rPr>
                        <w:t>Que toutes les femmes e</w:t>
                      </w:r>
                      <w:r w:rsidR="0032003A" w:rsidRPr="0032003A">
                        <w:rPr>
                          <w:rFonts w:eastAsia="Times New Roman" w:cs="Arial"/>
                          <w:color w:val="000000"/>
                          <w:sz w:val="24"/>
                          <w:lang w:eastAsia="fr-FR"/>
                        </w:rPr>
                        <w:t>spagnoles sachent qu</w:t>
                      </w:r>
                      <w:r w:rsidRPr="0032003A">
                        <w:rPr>
                          <w:rFonts w:eastAsia="Times New Roman" w:cs="Arial"/>
                          <w:color w:val="000000"/>
                          <w:sz w:val="24"/>
                          <w:lang w:eastAsia="fr-FR"/>
                        </w:rPr>
                        <w:t>e</w:t>
                      </w:r>
                      <w:r w:rsidR="0032003A" w:rsidRPr="0032003A">
                        <w:rPr>
                          <w:rFonts w:eastAsia="Times New Roman" w:cs="Arial"/>
                          <w:color w:val="000000"/>
                          <w:sz w:val="24"/>
                          <w:lang w:eastAsia="fr-FR"/>
                        </w:rPr>
                        <w:t xml:space="preserve"> </w:t>
                      </w:r>
                      <w:r w:rsidRPr="0032003A">
                        <w:rPr>
                          <w:rFonts w:eastAsia="Times New Roman" w:cs="Arial"/>
                          <w:color w:val="000000"/>
                          <w:sz w:val="24"/>
                          <w:lang w:eastAsia="fr-FR"/>
                        </w:rPr>
                        <w:t>n</w:t>
                      </w:r>
                      <w:r w:rsidR="0032003A" w:rsidRPr="0032003A">
                        <w:rPr>
                          <w:rFonts w:eastAsia="Times New Roman" w:cs="Arial"/>
                          <w:color w:val="000000"/>
                          <w:sz w:val="24"/>
                          <w:lang w:eastAsia="fr-FR"/>
                        </w:rPr>
                        <w:t>ous les soutenons</w:t>
                      </w:r>
                      <w:r w:rsidRPr="0032003A">
                        <w:rPr>
                          <w:rFonts w:eastAsia="Times New Roman" w:cs="Arial"/>
                          <w:color w:val="000000"/>
                          <w:sz w:val="24"/>
                          <w:lang w:eastAsia="fr-FR"/>
                        </w:rPr>
                        <w:t xml:space="preserve"> dans leur combat et que les gouvernants espagnols sachent que la </w:t>
                      </w:r>
                      <w:r w:rsidRPr="0032003A">
                        <w:rPr>
                          <w:rFonts w:eastAsia="Times New Roman" w:cs="Arial"/>
                          <w:b/>
                          <w:color w:val="000000"/>
                          <w:sz w:val="24"/>
                          <w:lang w:eastAsia="fr-FR"/>
                        </w:rPr>
                        <w:t>solidarité des femmes</w:t>
                      </w:r>
                      <w:r w:rsidRPr="0032003A">
                        <w:rPr>
                          <w:rFonts w:eastAsia="Times New Roman" w:cs="Arial"/>
                          <w:color w:val="000000"/>
                          <w:sz w:val="24"/>
                          <w:lang w:eastAsia="fr-FR"/>
                        </w:rPr>
                        <w:t xml:space="preserve"> européennes </w:t>
                      </w:r>
                      <w:r w:rsidRPr="0032003A">
                        <w:rPr>
                          <w:rFonts w:eastAsia="Times New Roman" w:cs="Arial"/>
                          <w:b/>
                          <w:color w:val="000000"/>
                          <w:sz w:val="24"/>
                          <w:lang w:eastAsia="fr-FR"/>
                        </w:rPr>
                        <w:t xml:space="preserve">ne s’arrêtera pas devant leur loi </w:t>
                      </w:r>
                      <w:r w:rsidRPr="0032003A">
                        <w:rPr>
                          <w:rFonts w:eastAsia="Times New Roman" w:cs="Arial"/>
                          <w:color w:val="000000"/>
                          <w:sz w:val="24"/>
                          <w:lang w:eastAsia="fr-FR"/>
                        </w:rPr>
                        <w:t>!</w:t>
                      </w:r>
                    </w:p>
                    <w:p w:rsidR="00A90AA0" w:rsidRPr="0032003A" w:rsidRDefault="00A90AA0" w:rsidP="00664D1C">
                      <w:pPr>
                        <w:spacing w:after="0" w:line="240" w:lineRule="auto"/>
                        <w:rPr>
                          <w:rFonts w:eastAsia="Times New Roman" w:cs="Times New Roman"/>
                          <w:sz w:val="16"/>
                          <w:lang w:eastAsia="fr-FR"/>
                        </w:rPr>
                      </w:pPr>
                    </w:p>
                    <w:p w:rsidR="00A90AA0" w:rsidRPr="0032003A" w:rsidRDefault="0032003A" w:rsidP="00664D1C">
                      <w:pPr>
                        <w:spacing w:after="0" w:line="240" w:lineRule="auto"/>
                        <w:rPr>
                          <w:rFonts w:eastAsia="Times New Roman" w:cs="Times New Roman"/>
                          <w:sz w:val="24"/>
                          <w:lang w:eastAsia="fr-FR"/>
                        </w:rPr>
                      </w:pPr>
                      <w:r w:rsidRPr="0032003A">
                        <w:rPr>
                          <w:rFonts w:eastAsia="Times New Roman" w:cs="Arial"/>
                          <w:color w:val="000000"/>
                          <w:sz w:val="24"/>
                          <w:lang w:eastAsia="fr-FR"/>
                        </w:rPr>
                        <w:t>Les personnels</w:t>
                      </w:r>
                      <w:r w:rsidR="00A90AA0" w:rsidRPr="0032003A">
                        <w:rPr>
                          <w:rFonts w:eastAsia="Times New Roman" w:cs="Arial"/>
                          <w:color w:val="000000"/>
                          <w:sz w:val="24"/>
                          <w:lang w:eastAsia="fr-FR"/>
                        </w:rPr>
                        <w:t xml:space="preserve"> de santé que nous sommes, </w:t>
                      </w:r>
                      <w:r w:rsidR="00A90AA0" w:rsidRPr="0032003A">
                        <w:rPr>
                          <w:rFonts w:eastAsia="Times New Roman" w:cs="Arial"/>
                          <w:b/>
                          <w:color w:val="000000"/>
                          <w:sz w:val="24"/>
                          <w:lang w:eastAsia="fr-FR"/>
                        </w:rPr>
                        <w:t>professionnel</w:t>
                      </w:r>
                      <w:r w:rsidRPr="0032003A">
                        <w:rPr>
                          <w:rFonts w:eastAsia="Times New Roman" w:cs="Arial"/>
                          <w:b/>
                          <w:color w:val="000000"/>
                          <w:sz w:val="24"/>
                          <w:lang w:eastAsia="fr-FR"/>
                        </w:rPr>
                        <w:t>-le-</w:t>
                      </w:r>
                      <w:r w:rsidR="00A90AA0" w:rsidRPr="0032003A">
                        <w:rPr>
                          <w:rFonts w:eastAsia="Times New Roman" w:cs="Arial"/>
                          <w:b/>
                          <w:color w:val="000000"/>
                          <w:sz w:val="24"/>
                          <w:lang w:eastAsia="fr-FR"/>
                        </w:rPr>
                        <w:t>s de santé et du social</w:t>
                      </w:r>
                      <w:r w:rsidR="00A90AA0" w:rsidRPr="0032003A">
                        <w:rPr>
                          <w:rFonts w:eastAsia="Times New Roman" w:cs="Arial"/>
                          <w:color w:val="000000"/>
                          <w:sz w:val="24"/>
                          <w:lang w:eastAsia="fr-FR"/>
                        </w:rPr>
                        <w:t>, sont</w:t>
                      </w:r>
                      <w:r w:rsidR="00A90AA0" w:rsidRPr="0032003A">
                        <w:rPr>
                          <w:rFonts w:eastAsia="Times New Roman" w:cs="Times New Roman"/>
                          <w:sz w:val="24"/>
                          <w:lang w:eastAsia="fr-FR"/>
                        </w:rPr>
                        <w:t xml:space="preserve"> </w:t>
                      </w:r>
                      <w:r w:rsidR="00A90AA0" w:rsidRPr="0032003A">
                        <w:rPr>
                          <w:rFonts w:eastAsia="Times New Roman" w:cs="Arial"/>
                          <w:color w:val="000000"/>
                          <w:sz w:val="24"/>
                          <w:lang w:eastAsia="fr-FR"/>
                        </w:rPr>
                        <w:t>solidaires du combat des femmes européennes pour le droit et l’</w:t>
                      </w:r>
                      <w:r w:rsidR="009D0D9A" w:rsidRPr="0032003A">
                        <w:rPr>
                          <w:rFonts w:eastAsia="Times New Roman" w:cs="Arial"/>
                          <w:color w:val="000000"/>
                          <w:sz w:val="24"/>
                          <w:lang w:eastAsia="fr-FR"/>
                        </w:rPr>
                        <w:t>accès</w:t>
                      </w:r>
                      <w:r w:rsidR="00A90AA0" w:rsidRPr="0032003A">
                        <w:rPr>
                          <w:rFonts w:eastAsia="Times New Roman" w:cs="Arial"/>
                          <w:color w:val="000000"/>
                          <w:sz w:val="24"/>
                          <w:lang w:eastAsia="fr-FR"/>
                        </w:rPr>
                        <w:t xml:space="preserve"> à l’</w:t>
                      </w:r>
                      <w:r w:rsidR="00A90AA0" w:rsidRPr="0032003A">
                        <w:rPr>
                          <w:rFonts w:eastAsia="Times New Roman" w:cs="Arial"/>
                          <w:b/>
                          <w:color w:val="000000"/>
                          <w:sz w:val="24"/>
                          <w:lang w:eastAsia="fr-FR"/>
                        </w:rPr>
                        <w:t xml:space="preserve">avortement libre et gratuit pour toutes </w:t>
                      </w:r>
                      <w:r w:rsidR="00A90AA0" w:rsidRPr="0032003A">
                        <w:rPr>
                          <w:rFonts w:eastAsia="Times New Roman" w:cs="Arial"/>
                          <w:color w:val="000000"/>
                          <w:sz w:val="24"/>
                          <w:lang w:eastAsia="fr-FR"/>
                        </w:rPr>
                        <w:t>!</w:t>
                      </w:r>
                    </w:p>
                    <w:p w:rsidR="00A90AA0" w:rsidRPr="0032003A" w:rsidRDefault="00A90AA0" w:rsidP="00664D1C">
                      <w:pPr>
                        <w:spacing w:after="0" w:line="240" w:lineRule="auto"/>
                        <w:rPr>
                          <w:rFonts w:eastAsia="Times New Roman" w:cs="Times New Roman"/>
                          <w:color w:val="FFFFFF" w:themeColor="background1"/>
                          <w:sz w:val="16"/>
                          <w:lang w:eastAsia="fr-FR"/>
                          <w14:textFill>
                            <w14:noFill/>
                          </w14:textFill>
                        </w:rPr>
                      </w:pPr>
                    </w:p>
                    <w:p w:rsidR="00A90AA0" w:rsidRPr="0032003A" w:rsidRDefault="00A90AA0" w:rsidP="00664D1C">
                      <w:pPr>
                        <w:spacing w:after="0" w:line="240" w:lineRule="auto"/>
                        <w:rPr>
                          <w:rFonts w:eastAsia="Times New Roman" w:cs="Times New Roman"/>
                          <w:sz w:val="24"/>
                          <w:lang w:eastAsia="fr-FR"/>
                        </w:rPr>
                      </w:pPr>
                      <w:r w:rsidRPr="0032003A">
                        <w:rPr>
                          <w:rFonts w:eastAsia="Times New Roman" w:cs="Arial"/>
                          <w:b/>
                          <w:color w:val="000000"/>
                          <w:sz w:val="24"/>
                          <w:lang w:eastAsia="fr-FR"/>
                        </w:rPr>
                        <w:t>30 ans après</w:t>
                      </w:r>
                      <w:r w:rsidRPr="0032003A">
                        <w:rPr>
                          <w:rFonts w:eastAsia="Times New Roman" w:cs="Arial"/>
                          <w:color w:val="000000"/>
                          <w:sz w:val="24"/>
                          <w:lang w:eastAsia="fr-FR"/>
                        </w:rPr>
                        <w:t xml:space="preserve"> notre bataille pour l’avortement en France, nous serons </w:t>
                      </w:r>
                      <w:r w:rsidR="009D0D9A">
                        <w:rPr>
                          <w:rFonts w:eastAsia="Times New Roman" w:cs="Arial"/>
                          <w:color w:val="000000"/>
                          <w:sz w:val="24"/>
                          <w:lang w:eastAsia="fr-FR"/>
                        </w:rPr>
                        <w:t xml:space="preserve">aux </w:t>
                      </w:r>
                      <w:r w:rsidRPr="0032003A">
                        <w:rPr>
                          <w:rFonts w:eastAsia="Times New Roman" w:cs="Arial"/>
                          <w:color w:val="000000"/>
                          <w:sz w:val="24"/>
                          <w:lang w:eastAsia="fr-FR"/>
                        </w:rPr>
                        <w:t xml:space="preserve"> côtés des femmes en Espagne, en Irlande, au Luxembourg, à Chypre, en Pologne et à Malte pour relancer un </w:t>
                      </w:r>
                      <w:r w:rsidRPr="0032003A">
                        <w:rPr>
                          <w:rFonts w:eastAsia="Times New Roman" w:cs="Arial"/>
                          <w:b/>
                          <w:color w:val="000000"/>
                          <w:sz w:val="24"/>
                          <w:lang w:eastAsia="fr-FR"/>
                        </w:rPr>
                        <w:t>mouvement de libération</w:t>
                      </w:r>
                      <w:r w:rsidRPr="0032003A">
                        <w:rPr>
                          <w:rFonts w:eastAsia="Times New Roman" w:cs="Arial"/>
                          <w:color w:val="000000"/>
                          <w:sz w:val="24"/>
                          <w:lang w:eastAsia="fr-FR"/>
                        </w:rPr>
                        <w:t xml:space="preserve"> en reprenant, s’il le faut, la pratique des </w:t>
                      </w:r>
                      <w:r w:rsidRPr="0032003A">
                        <w:rPr>
                          <w:rFonts w:eastAsia="Times New Roman" w:cs="Arial"/>
                          <w:b/>
                          <w:color w:val="000000"/>
                          <w:sz w:val="24"/>
                          <w:lang w:eastAsia="fr-FR"/>
                        </w:rPr>
                        <w:t>avortements clandestins</w:t>
                      </w:r>
                      <w:r w:rsidRPr="0032003A">
                        <w:rPr>
                          <w:rFonts w:eastAsia="Times New Roman" w:cs="Arial"/>
                          <w:color w:val="000000"/>
                          <w:sz w:val="24"/>
                          <w:lang w:eastAsia="fr-FR"/>
                        </w:rPr>
                        <w:t xml:space="preserve"> par des militant</w:t>
                      </w:r>
                      <w:r w:rsidR="0032003A" w:rsidRPr="0032003A">
                        <w:rPr>
                          <w:rFonts w:eastAsia="Times New Roman" w:cs="Arial"/>
                          <w:color w:val="000000"/>
                          <w:sz w:val="24"/>
                          <w:lang w:eastAsia="fr-FR"/>
                        </w:rPr>
                        <w:t>-</w:t>
                      </w:r>
                      <w:r w:rsidRPr="0032003A">
                        <w:rPr>
                          <w:rFonts w:eastAsia="Times New Roman" w:cs="Arial"/>
                          <w:color w:val="000000"/>
                          <w:sz w:val="24"/>
                          <w:lang w:eastAsia="fr-FR"/>
                        </w:rPr>
                        <w:t>e</w:t>
                      </w:r>
                      <w:r w:rsidR="0032003A" w:rsidRPr="0032003A">
                        <w:rPr>
                          <w:rFonts w:eastAsia="Times New Roman" w:cs="Arial"/>
                          <w:color w:val="000000"/>
                          <w:sz w:val="24"/>
                          <w:lang w:eastAsia="fr-FR"/>
                        </w:rPr>
                        <w:t>-</w:t>
                      </w:r>
                      <w:r w:rsidRPr="0032003A">
                        <w:rPr>
                          <w:rFonts w:eastAsia="Times New Roman" w:cs="Arial"/>
                          <w:color w:val="000000"/>
                          <w:sz w:val="24"/>
                          <w:lang w:eastAsia="fr-FR"/>
                        </w:rPr>
                        <w:t>s formé</w:t>
                      </w:r>
                      <w:r w:rsidR="0032003A" w:rsidRPr="0032003A">
                        <w:rPr>
                          <w:rFonts w:eastAsia="Times New Roman" w:cs="Arial"/>
                          <w:color w:val="000000"/>
                          <w:sz w:val="24"/>
                          <w:lang w:eastAsia="fr-FR"/>
                        </w:rPr>
                        <w:t>-</w:t>
                      </w:r>
                      <w:r w:rsidRPr="0032003A">
                        <w:rPr>
                          <w:rFonts w:eastAsia="Times New Roman" w:cs="Arial"/>
                          <w:color w:val="000000"/>
                          <w:sz w:val="24"/>
                          <w:lang w:eastAsia="fr-FR"/>
                        </w:rPr>
                        <w:t>e</w:t>
                      </w:r>
                      <w:r w:rsidR="0032003A" w:rsidRPr="0032003A">
                        <w:rPr>
                          <w:rFonts w:eastAsia="Times New Roman" w:cs="Arial"/>
                          <w:color w:val="000000"/>
                          <w:sz w:val="24"/>
                          <w:lang w:eastAsia="fr-FR"/>
                        </w:rPr>
                        <w:t>-</w:t>
                      </w:r>
                      <w:r w:rsidRPr="0032003A">
                        <w:rPr>
                          <w:rFonts w:eastAsia="Times New Roman" w:cs="Arial"/>
                          <w:color w:val="000000"/>
                          <w:sz w:val="24"/>
                          <w:lang w:eastAsia="fr-FR"/>
                        </w:rPr>
                        <w:t>s à cette pratique !</w:t>
                      </w:r>
                    </w:p>
                    <w:p w:rsidR="00A90AA0" w:rsidRPr="0032003A" w:rsidRDefault="00A90AA0" w:rsidP="00664D1C">
                      <w:pPr>
                        <w:rPr>
                          <w:sz w:val="24"/>
                        </w:rPr>
                      </w:pPr>
                      <w:r w:rsidRPr="0032003A">
                        <w:rPr>
                          <w:rFonts w:eastAsia="Times New Roman" w:cs="Times New Roman"/>
                          <w:sz w:val="24"/>
                          <w:lang w:eastAsia="fr-FR"/>
                        </w:rPr>
                        <w:br/>
                      </w:r>
                      <w:r w:rsidRPr="0032003A">
                        <w:rPr>
                          <w:rFonts w:eastAsia="Times New Roman" w:cs="Arial"/>
                          <w:b/>
                          <w:color w:val="000000"/>
                          <w:sz w:val="24"/>
                          <w:lang w:eastAsia="fr-FR"/>
                        </w:rPr>
                        <w:t xml:space="preserve">30 </w:t>
                      </w:r>
                      <w:r w:rsidR="0032003A" w:rsidRPr="0032003A">
                        <w:rPr>
                          <w:rFonts w:eastAsia="Times New Roman" w:cs="Arial"/>
                          <w:b/>
                          <w:color w:val="000000"/>
                          <w:sz w:val="24"/>
                          <w:lang w:eastAsia="fr-FR"/>
                        </w:rPr>
                        <w:t xml:space="preserve">ans </w:t>
                      </w:r>
                      <w:r w:rsidRPr="0032003A">
                        <w:rPr>
                          <w:rFonts w:eastAsia="Times New Roman" w:cs="Arial"/>
                          <w:b/>
                          <w:color w:val="000000"/>
                          <w:sz w:val="24"/>
                          <w:lang w:eastAsia="fr-FR"/>
                        </w:rPr>
                        <w:t>après</w:t>
                      </w:r>
                      <w:r w:rsidRPr="0032003A">
                        <w:rPr>
                          <w:rFonts w:eastAsia="Times New Roman" w:cs="Arial"/>
                          <w:color w:val="000000"/>
                          <w:sz w:val="24"/>
                          <w:lang w:eastAsia="fr-FR"/>
                        </w:rPr>
                        <w:t xml:space="preserve"> la bataille pour l’avortement en France, nous sommes toujours aussi décidées à défendre la </w:t>
                      </w:r>
                      <w:r w:rsidRPr="0032003A">
                        <w:rPr>
                          <w:rFonts w:eastAsia="Times New Roman" w:cs="Arial"/>
                          <w:b/>
                          <w:color w:val="000000"/>
                          <w:sz w:val="24"/>
                          <w:lang w:eastAsia="fr-FR"/>
                        </w:rPr>
                        <w:t>liberté des femmes de disposer de leur corps</w:t>
                      </w:r>
                      <w:r w:rsidRPr="0032003A">
                        <w:rPr>
                          <w:rFonts w:eastAsia="Times New Roman" w:cs="Arial"/>
                          <w:color w:val="000000"/>
                          <w:sz w:val="24"/>
                          <w:lang w:eastAsia="fr-FR"/>
                        </w:rPr>
                        <w:t xml:space="preserve"> !</w:t>
                      </w:r>
                    </w:p>
                  </w:txbxContent>
                </v:textbox>
                <w10:wrap anchorx="margin" anchory="page"/>
              </v:shape>
            </w:pict>
          </mc:Fallback>
        </mc:AlternateContent>
      </w:r>
      <w:r w:rsidR="004C2106" w:rsidRPr="00664D1C">
        <w:rPr>
          <w:rFonts w:asciiTheme="minorHAnsi" w:hAnsiTheme="minorHAnsi" w:cs="Arial"/>
          <w:noProof/>
          <w:color w:val="000000"/>
          <w:szCs w:val="23"/>
          <w14:ligatures w14:val="historicalDiscretional"/>
        </w:rPr>
        <mc:AlternateContent>
          <mc:Choice Requires="wps">
            <w:drawing>
              <wp:anchor distT="45720" distB="45720" distL="114300" distR="114300" simplePos="0" relativeHeight="251670528" behindDoc="0" locked="0" layoutInCell="1" allowOverlap="1" wp14:anchorId="77E3FD72" wp14:editId="007EE5E5">
                <wp:simplePos x="0" y="0"/>
                <wp:positionH relativeFrom="page">
                  <wp:align>center</wp:align>
                </wp:positionH>
                <wp:positionV relativeFrom="paragraph">
                  <wp:posOffset>5416550</wp:posOffset>
                </wp:positionV>
                <wp:extent cx="10134600" cy="1590675"/>
                <wp:effectExtent l="0" t="0" r="0"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1590675"/>
                        </a:xfrm>
                        <a:prstGeom prst="rect">
                          <a:avLst/>
                        </a:prstGeom>
                        <a:solidFill>
                          <a:srgbClr val="FFFFFF"/>
                        </a:solidFill>
                        <a:ln w="9525">
                          <a:noFill/>
                          <a:miter lim="800000"/>
                          <a:headEnd/>
                          <a:tailEnd/>
                        </a:ln>
                      </wps:spPr>
                      <wps:txbx>
                        <w:txbxContent>
                          <w:p w:rsidR="004C2106" w:rsidRDefault="00664D1C" w:rsidP="004C2106">
                            <w:pPr>
                              <w:spacing w:after="0" w:line="240" w:lineRule="auto"/>
                              <w:jc w:val="both"/>
                              <w:rPr>
                                <w:rFonts w:eastAsia="Times New Roman" w:cs="Arial"/>
                                <w:color w:val="000000"/>
                                <w:sz w:val="24"/>
                                <w:szCs w:val="23"/>
                                <w:lang w:eastAsia="fr-FR"/>
                              </w:rPr>
                            </w:pPr>
                            <w:r w:rsidRPr="00664D1C">
                              <w:rPr>
                                <w:rFonts w:eastAsia="Times New Roman" w:cs="Arial"/>
                                <w:color w:val="000000"/>
                                <w:sz w:val="24"/>
                                <w:szCs w:val="23"/>
                                <w:lang w:eastAsia="fr-FR"/>
                              </w:rPr>
                              <w:t xml:space="preserve">L’accès libre et autorisé à l’IVG est remis en cause en Espagne par le gouvernement conservateur </w:t>
                            </w:r>
                            <w:proofErr w:type="spellStart"/>
                            <w:r w:rsidRPr="00664D1C">
                              <w:rPr>
                                <w:rFonts w:eastAsia="Times New Roman" w:cs="Arial"/>
                                <w:color w:val="000000"/>
                                <w:sz w:val="24"/>
                                <w:szCs w:val="23"/>
                                <w:lang w:eastAsia="fr-FR"/>
                              </w:rPr>
                              <w:t>Rajoy</w:t>
                            </w:r>
                            <w:proofErr w:type="spellEnd"/>
                            <w:r w:rsidRPr="00664D1C">
                              <w:rPr>
                                <w:rFonts w:eastAsia="Times New Roman" w:cs="Arial"/>
                                <w:color w:val="000000"/>
                                <w:sz w:val="24"/>
                                <w:szCs w:val="23"/>
                                <w:lang w:eastAsia="fr-FR"/>
                              </w:rPr>
                              <w:t xml:space="preserve">. Ce recul de notre droit à disposer de notre corps n’est pas un “accident”, ce n’est pas une spécificité espagnole. Partout en Europe, les réactionnaires sont en lutte pour faire régresser les droits des femmes. Cette loi concrétise un combat politique plus général des opposants au progrès social, avortement, immigration, éducation leurs combats sont multiples. </w:t>
                            </w:r>
                          </w:p>
                          <w:p w:rsidR="00664D1C" w:rsidRPr="004C2106" w:rsidRDefault="00664D1C" w:rsidP="004C2106">
                            <w:pPr>
                              <w:spacing w:after="0" w:line="240" w:lineRule="auto"/>
                              <w:jc w:val="both"/>
                              <w:rPr>
                                <w:rFonts w:eastAsia="Times New Roman" w:cs="Times New Roman"/>
                                <w:sz w:val="28"/>
                                <w:szCs w:val="24"/>
                                <w:lang w:eastAsia="fr-FR"/>
                              </w:rPr>
                            </w:pPr>
                            <w:r w:rsidRPr="00664D1C">
                              <w:rPr>
                                <w:rFonts w:eastAsia="Times New Roman" w:cs="Arial"/>
                                <w:color w:val="000000"/>
                                <w:sz w:val="24"/>
                                <w:szCs w:val="23"/>
                                <w:lang w:eastAsia="fr-FR"/>
                              </w:rPr>
                              <w:t>  </w:t>
                            </w:r>
                            <w:r w:rsidRPr="00664D1C">
                              <w:rPr>
                                <w:rFonts w:eastAsia="Times New Roman" w:cs="Times New Roman"/>
                                <w:sz w:val="28"/>
                                <w:szCs w:val="24"/>
                                <w:lang w:eastAsia="fr-FR"/>
                              </w:rPr>
                              <w:br/>
                            </w:r>
                            <w:r w:rsidRPr="00664D1C">
                              <w:rPr>
                                <w:rFonts w:eastAsia="Times New Roman" w:cs="Arial"/>
                                <w:color w:val="000000"/>
                                <w:sz w:val="24"/>
                                <w:szCs w:val="23"/>
                                <w:lang w:eastAsia="fr-FR"/>
                              </w:rPr>
                              <w:t xml:space="preserve">Si en </w:t>
                            </w:r>
                            <w:r w:rsidR="004C2106">
                              <w:rPr>
                                <w:rFonts w:eastAsia="Times New Roman" w:cs="Arial"/>
                                <w:color w:val="000000"/>
                                <w:sz w:val="24"/>
                                <w:szCs w:val="23"/>
                                <w:lang w:eastAsia="fr-FR"/>
                              </w:rPr>
                              <w:t>France, le gouvernement Ayrault</w:t>
                            </w:r>
                            <w:r w:rsidRPr="00664D1C">
                              <w:rPr>
                                <w:rFonts w:eastAsia="Times New Roman" w:cs="Arial"/>
                                <w:color w:val="000000"/>
                                <w:sz w:val="24"/>
                                <w:szCs w:val="23"/>
                                <w:lang w:eastAsia="fr-FR"/>
                              </w:rPr>
                              <w:t xml:space="preserve"> a augmenté le tarif et le remboursement de l’IVG, </w:t>
                            </w:r>
                            <w:r w:rsidR="004C2106">
                              <w:rPr>
                                <w:rFonts w:eastAsia="Times New Roman" w:cs="Arial"/>
                                <w:color w:val="000000"/>
                                <w:sz w:val="24"/>
                                <w:szCs w:val="23"/>
                                <w:lang w:eastAsia="fr-FR"/>
                              </w:rPr>
                              <w:t>le nombre et la proximité des centres IVG restent insuffisants. L</w:t>
                            </w:r>
                            <w:r w:rsidRPr="00664D1C">
                              <w:rPr>
                                <w:rFonts w:eastAsia="Times New Roman" w:cs="Arial"/>
                                <w:color w:val="000000"/>
                                <w:sz w:val="24"/>
                                <w:szCs w:val="23"/>
                                <w:lang w:eastAsia="fr-FR"/>
                              </w:rPr>
                              <w:t>a bataille pour le droit à disposer de notre corps se joue aussi au niveau européen. Ainsi en décembre, le parlement européen a rejeté un rapport propo</w:t>
                            </w:r>
                            <w:r w:rsidR="004C2106">
                              <w:rPr>
                                <w:rFonts w:eastAsia="Times New Roman" w:cs="Arial"/>
                                <w:color w:val="000000"/>
                                <w:sz w:val="24"/>
                                <w:szCs w:val="23"/>
                                <w:lang w:eastAsia="fr-FR"/>
                              </w:rPr>
                              <w:t>sant que l’avortement devienne</w:t>
                            </w:r>
                            <w:r w:rsidRPr="00664D1C">
                              <w:rPr>
                                <w:rFonts w:eastAsia="Times New Roman" w:cs="Arial"/>
                                <w:color w:val="000000"/>
                                <w:sz w:val="24"/>
                                <w:szCs w:val="23"/>
                                <w:lang w:eastAsia="fr-FR"/>
                              </w:rPr>
                              <w:t xml:space="preserve"> compétence européenne et donc ouvert à toutes, y compris à nos </w:t>
                            </w:r>
                            <w:r w:rsidR="004C2106" w:rsidRPr="004C2106">
                              <w:rPr>
                                <w:rFonts w:asciiTheme="majorHAnsi" w:hAnsiTheme="majorHAnsi" w:cs="Arial"/>
                                <w:color w:val="000000"/>
                              </w:rPr>
                              <w:t>“</w:t>
                            </w:r>
                            <w:r w:rsidR="004C2106">
                              <w:rPr>
                                <w:rFonts w:eastAsia="Times New Roman" w:cs="Arial"/>
                                <w:color w:val="000000"/>
                                <w:sz w:val="24"/>
                                <w:szCs w:val="23"/>
                                <w:lang w:eastAsia="fr-FR"/>
                              </w:rPr>
                              <w:t>sœurs</w:t>
                            </w:r>
                            <w:r w:rsidR="004C2106" w:rsidRPr="004C2106">
                              <w:rPr>
                                <w:rFonts w:asciiTheme="majorHAnsi" w:hAnsiTheme="majorHAnsi" w:cs="Arial"/>
                                <w:color w:val="000000"/>
                              </w:rPr>
                              <w:t>”</w:t>
                            </w:r>
                            <w:r w:rsidR="004C2106">
                              <w:rPr>
                                <w:rFonts w:asciiTheme="majorHAnsi" w:hAnsiTheme="majorHAnsi" w:cs="Arial"/>
                                <w:color w:val="000000"/>
                              </w:rPr>
                              <w:t xml:space="preserve"> </w:t>
                            </w:r>
                            <w:r w:rsidRPr="00664D1C">
                              <w:rPr>
                                <w:rFonts w:eastAsia="Times New Roman" w:cs="Arial"/>
                                <w:color w:val="000000"/>
                                <w:sz w:val="24"/>
                                <w:szCs w:val="23"/>
                                <w:lang w:eastAsia="fr-FR"/>
                              </w:rPr>
                              <w:t>chypriotes, luxembourgeoises, irlandaises, polonaises et maltaises.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E3FD72" id="_x0000_s1028" type="#_x0000_t202" style="position:absolute;left:0;text-align:left;margin-left:0;margin-top:426.5pt;width:798pt;height:125.25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" stroked="f">
                <v:textbox>
                  <w:txbxContent>
                    <w:p w:rsidR="004C2106" w:rsidRDefault="00664D1C" w:rsidP="004C2106">
                      <w:pPr>
                        <w:spacing w:after="0" w:line="240" w:lineRule="auto"/>
                        <w:jc w:val="both"/>
                        <w:rPr>
                          <w:rFonts w:eastAsia="Times New Roman" w:cs="Arial"/>
                          <w:color w:val="000000"/>
                          <w:sz w:val="24"/>
                          <w:szCs w:val="23"/>
                          <w:lang w:eastAsia="fr-FR"/>
                        </w:rPr>
                      </w:pPr>
                      <w:r w:rsidRPr="00664D1C">
                        <w:rPr>
                          <w:rFonts w:eastAsia="Times New Roman" w:cs="Arial"/>
                          <w:color w:val="000000"/>
                          <w:sz w:val="24"/>
                          <w:szCs w:val="23"/>
                          <w:lang w:eastAsia="fr-FR"/>
                        </w:rPr>
                        <w:t xml:space="preserve">L’accès libre et autorisé à l’IVG est remis en cause en Espagne par le gouvernement conservateur Rajoy. Ce recul de notre droit à disposer de notre corps n’est pas un “accident”, ce n’est pas une spécificité espagnole. Partout en Europe, les réactionnaires sont en lutte pour faire régresser les droits des femmes. Cette loi concrétise un combat politique plus général des opposants au progrès social, avortement, immigration, éducation leurs combats sont multiples. </w:t>
                      </w:r>
                    </w:p>
                    <w:p w:rsidR="00664D1C" w:rsidRPr="004C2106" w:rsidRDefault="00664D1C" w:rsidP="004C2106">
                      <w:pPr>
                        <w:spacing w:after="0" w:line="240" w:lineRule="auto"/>
                        <w:jc w:val="both"/>
                        <w:rPr>
                          <w:rFonts w:eastAsia="Times New Roman" w:cs="Times New Roman"/>
                          <w:sz w:val="28"/>
                          <w:szCs w:val="24"/>
                          <w:lang w:eastAsia="fr-FR"/>
                        </w:rPr>
                      </w:pPr>
                      <w:r w:rsidRPr="00664D1C">
                        <w:rPr>
                          <w:rFonts w:eastAsia="Times New Roman" w:cs="Arial"/>
                          <w:color w:val="000000"/>
                          <w:sz w:val="24"/>
                          <w:szCs w:val="23"/>
                          <w:lang w:eastAsia="fr-FR"/>
                        </w:rPr>
                        <w:t>  </w:t>
                      </w:r>
                      <w:r w:rsidRPr="00664D1C">
                        <w:rPr>
                          <w:rFonts w:eastAsia="Times New Roman" w:cs="Times New Roman"/>
                          <w:sz w:val="28"/>
                          <w:szCs w:val="24"/>
                          <w:lang w:eastAsia="fr-FR"/>
                        </w:rPr>
                        <w:br/>
                      </w:r>
                      <w:r w:rsidRPr="00664D1C">
                        <w:rPr>
                          <w:rFonts w:eastAsia="Times New Roman" w:cs="Arial"/>
                          <w:color w:val="000000"/>
                          <w:sz w:val="24"/>
                          <w:szCs w:val="23"/>
                          <w:lang w:eastAsia="fr-FR"/>
                        </w:rPr>
                        <w:t xml:space="preserve">Si en </w:t>
                      </w:r>
                      <w:r w:rsidR="004C2106">
                        <w:rPr>
                          <w:rFonts w:eastAsia="Times New Roman" w:cs="Arial"/>
                          <w:color w:val="000000"/>
                          <w:sz w:val="24"/>
                          <w:szCs w:val="23"/>
                          <w:lang w:eastAsia="fr-FR"/>
                        </w:rPr>
                        <w:t>France, le gouvernement Ayrault</w:t>
                      </w:r>
                      <w:r w:rsidRPr="00664D1C">
                        <w:rPr>
                          <w:rFonts w:eastAsia="Times New Roman" w:cs="Arial"/>
                          <w:color w:val="000000"/>
                          <w:sz w:val="24"/>
                          <w:szCs w:val="23"/>
                          <w:lang w:eastAsia="fr-FR"/>
                        </w:rPr>
                        <w:t xml:space="preserve"> a augmenté le tarif et le remboursement de l’IVG, </w:t>
                      </w:r>
                      <w:r w:rsidR="004C2106">
                        <w:rPr>
                          <w:rFonts w:eastAsia="Times New Roman" w:cs="Arial"/>
                          <w:color w:val="000000"/>
                          <w:sz w:val="24"/>
                          <w:szCs w:val="23"/>
                          <w:lang w:eastAsia="fr-FR"/>
                        </w:rPr>
                        <w:t>le nombre et la proximité des centres IVG restent insuffisants. L</w:t>
                      </w:r>
                      <w:r w:rsidRPr="00664D1C">
                        <w:rPr>
                          <w:rFonts w:eastAsia="Times New Roman" w:cs="Arial"/>
                          <w:color w:val="000000"/>
                          <w:sz w:val="24"/>
                          <w:szCs w:val="23"/>
                          <w:lang w:eastAsia="fr-FR"/>
                        </w:rPr>
                        <w:t>a bataille pour le droit à disposer de notre corps se joue aussi au niveau européen. Ainsi en décembre, le parlement européen a rejeté un rapport propo</w:t>
                      </w:r>
                      <w:r w:rsidR="004C2106">
                        <w:rPr>
                          <w:rFonts w:eastAsia="Times New Roman" w:cs="Arial"/>
                          <w:color w:val="000000"/>
                          <w:sz w:val="24"/>
                          <w:szCs w:val="23"/>
                          <w:lang w:eastAsia="fr-FR"/>
                        </w:rPr>
                        <w:t>sant que l’avortement devienne</w:t>
                      </w:r>
                      <w:r w:rsidRPr="00664D1C">
                        <w:rPr>
                          <w:rFonts w:eastAsia="Times New Roman" w:cs="Arial"/>
                          <w:color w:val="000000"/>
                          <w:sz w:val="24"/>
                          <w:szCs w:val="23"/>
                          <w:lang w:eastAsia="fr-FR"/>
                        </w:rPr>
                        <w:t xml:space="preserve"> compétence européenne et donc ouvert à toutes, y compris à nos </w:t>
                      </w:r>
                      <w:r w:rsidR="004C2106" w:rsidRPr="004C2106">
                        <w:rPr>
                          <w:rFonts w:asciiTheme="majorHAnsi" w:hAnsiTheme="majorHAnsi" w:cs="Arial"/>
                          <w:color w:val="000000"/>
                        </w:rPr>
                        <w:t>“</w:t>
                      </w:r>
                      <w:r w:rsidR="004C2106">
                        <w:rPr>
                          <w:rFonts w:eastAsia="Times New Roman" w:cs="Arial"/>
                          <w:color w:val="000000"/>
                          <w:sz w:val="24"/>
                          <w:szCs w:val="23"/>
                          <w:lang w:eastAsia="fr-FR"/>
                        </w:rPr>
                        <w:t>sœurs</w:t>
                      </w:r>
                      <w:r w:rsidR="004C2106" w:rsidRPr="004C2106">
                        <w:rPr>
                          <w:rFonts w:asciiTheme="majorHAnsi" w:hAnsiTheme="majorHAnsi" w:cs="Arial"/>
                          <w:color w:val="000000"/>
                        </w:rPr>
                        <w:t>”</w:t>
                      </w:r>
                      <w:r w:rsidR="004C2106">
                        <w:rPr>
                          <w:rFonts w:asciiTheme="majorHAnsi" w:hAnsiTheme="majorHAnsi" w:cs="Arial"/>
                          <w:color w:val="000000"/>
                        </w:rPr>
                        <w:t xml:space="preserve"> </w:t>
                      </w:r>
                      <w:r w:rsidRPr="00664D1C">
                        <w:rPr>
                          <w:rFonts w:eastAsia="Times New Roman" w:cs="Arial"/>
                          <w:color w:val="000000"/>
                          <w:sz w:val="24"/>
                          <w:szCs w:val="23"/>
                          <w:lang w:eastAsia="fr-FR"/>
                        </w:rPr>
                        <w:t>chypriotes, luxembourgeoises, irlandaises, polonaises et maltaises.</w:t>
                      </w:r>
                    </w:p>
                  </w:txbxContent>
                </v:textbox>
                <w10:wrap type="square" anchorx="page"/>
              </v:shape>
            </w:pict>
          </mc:Fallback>
        </mc:AlternateContent>
      </w:r>
      <w:r w:rsidR="004C2106" w:rsidRPr="008F0D15">
        <w:rPr>
          <w:rFonts w:asciiTheme="minorHAnsi" w:hAnsiTheme="minorHAnsi" w:cs="Arial"/>
          <w:noProof/>
          <w:color w:val="000000"/>
          <w:szCs w:val="23"/>
          <w14:ligatures w14:val="historicalDiscretional"/>
        </w:rPr>
        <mc:AlternateContent>
          <mc:Choice Requires="wps">
            <w:drawing>
              <wp:anchor distT="45720" distB="45720" distL="114300" distR="114300" simplePos="0" relativeHeight="251667456" behindDoc="0" locked="0" layoutInCell="1" allowOverlap="1" wp14:anchorId="1F462FD3" wp14:editId="62A57CE1">
                <wp:simplePos x="0" y="0"/>
                <wp:positionH relativeFrom="column">
                  <wp:posOffset>-314325</wp:posOffset>
                </wp:positionH>
                <wp:positionV relativeFrom="paragraph">
                  <wp:posOffset>0</wp:posOffset>
                </wp:positionV>
                <wp:extent cx="10191750" cy="676275"/>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0" cy="6762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8F0D15" w:rsidRPr="00F410CC" w:rsidRDefault="008F0D15" w:rsidP="008F0D15">
                            <w:pPr>
                              <w:spacing w:after="0" w:line="240" w:lineRule="auto"/>
                              <w:rPr>
                                <w:rFonts w:asciiTheme="majorHAnsi" w:eastAsia="Times New Roman" w:hAnsiTheme="majorHAnsi" w:cs="Arial"/>
                                <w:b/>
                                <w:color w:val="FFFFFF" w:themeColor="background1"/>
                                <w:sz w:val="44"/>
                                <w:szCs w:val="23"/>
                                <w:lang w:eastAsia="fr-FR"/>
                              </w:rPr>
                            </w:pPr>
                            <w:r w:rsidRPr="00F410CC">
                              <w:rPr>
                                <w:rFonts w:asciiTheme="majorHAnsi" w:eastAsia="Times New Roman" w:hAnsiTheme="majorHAnsi" w:cs="Arial"/>
                                <w:b/>
                                <w:color w:val="FFFFFF" w:themeColor="background1"/>
                                <w:sz w:val="44"/>
                                <w:szCs w:val="23"/>
                                <w:highlight w:val="black"/>
                                <w:lang w:eastAsia="fr-FR"/>
                              </w:rPr>
                              <w:t>Manifestation SAMEDI 1</w:t>
                            </w:r>
                            <w:r w:rsidRPr="00F410CC">
                              <w:rPr>
                                <w:rFonts w:asciiTheme="majorHAnsi" w:eastAsia="Times New Roman" w:hAnsiTheme="majorHAnsi" w:cs="Arial"/>
                                <w:b/>
                                <w:color w:val="FFFFFF" w:themeColor="background1"/>
                                <w:sz w:val="44"/>
                                <w:szCs w:val="23"/>
                                <w:highlight w:val="black"/>
                                <w:vertAlign w:val="superscript"/>
                                <w:lang w:eastAsia="fr-FR"/>
                              </w:rPr>
                              <w:t>er</w:t>
                            </w:r>
                            <w:r w:rsidRPr="00F410CC">
                              <w:rPr>
                                <w:rFonts w:asciiTheme="majorHAnsi" w:eastAsia="Times New Roman" w:hAnsiTheme="majorHAnsi" w:cs="Arial"/>
                                <w:b/>
                                <w:color w:val="FFFFFF" w:themeColor="background1"/>
                                <w:sz w:val="44"/>
                                <w:szCs w:val="23"/>
                                <w:highlight w:val="black"/>
                                <w:lang w:eastAsia="fr-FR"/>
                              </w:rPr>
                              <w:t xml:space="preserve"> FEVRIER 14h</w:t>
                            </w:r>
                          </w:p>
                          <w:p w:rsidR="008F0D15" w:rsidRPr="008F0D15" w:rsidRDefault="00664D1C" w:rsidP="008F0D15">
                            <w:pPr>
                              <w:spacing w:after="0" w:line="240" w:lineRule="auto"/>
                              <w:rPr>
                                <w:rFonts w:asciiTheme="majorHAnsi" w:eastAsia="Times New Roman" w:hAnsiTheme="majorHAnsi" w:cs="Arial"/>
                                <w:b/>
                                <w:color w:val="000000"/>
                                <w:spacing w:val="28"/>
                                <w:sz w:val="28"/>
                                <w:szCs w:val="23"/>
                                <w:vertAlign w:val="superscript"/>
                                <w:lang w:eastAsia="fr-FR"/>
                              </w:rPr>
                            </w:pPr>
                            <w:r w:rsidRPr="00F410CC">
                              <w:rPr>
                                <w:rFonts w:asciiTheme="majorHAnsi" w:eastAsia="Times New Roman" w:hAnsiTheme="majorHAnsi" w:cs="Arial"/>
                                <w:b/>
                                <w:color w:val="000000" w:themeColor="text1"/>
                                <w:spacing w:val="28"/>
                                <w:sz w:val="28"/>
                                <w:szCs w:val="23"/>
                                <w:lang w:eastAsia="fr-FR"/>
                              </w:rPr>
                              <w:t>Au</w:t>
                            </w:r>
                            <w:r w:rsidR="008F0D15" w:rsidRPr="00F410CC">
                              <w:rPr>
                                <w:rFonts w:asciiTheme="majorHAnsi" w:eastAsia="Times New Roman" w:hAnsiTheme="majorHAnsi" w:cs="Arial"/>
                                <w:b/>
                                <w:color w:val="000000" w:themeColor="text1"/>
                                <w:spacing w:val="28"/>
                                <w:sz w:val="28"/>
                                <w:szCs w:val="23"/>
                                <w:lang w:eastAsia="fr-FR"/>
                              </w:rPr>
                              <w:t xml:space="preserve"> départ de la Place Joffre, </w:t>
                            </w:r>
                            <w:proofErr w:type="spellStart"/>
                            <w:r w:rsidR="008F0D15" w:rsidRPr="00F410CC">
                              <w:rPr>
                                <w:rFonts w:asciiTheme="majorHAnsi" w:eastAsia="Times New Roman" w:hAnsiTheme="majorHAnsi" w:cs="Arial"/>
                                <w:b/>
                                <w:color w:val="000000" w:themeColor="text1"/>
                                <w:spacing w:val="28"/>
                                <w:sz w:val="28"/>
                                <w:szCs w:val="23"/>
                                <w:lang w:eastAsia="fr-FR"/>
                              </w:rPr>
                              <w:t>M°E</w:t>
                            </w:r>
                            <w:r w:rsidR="008F0D15" w:rsidRPr="008F0D15">
                              <w:rPr>
                                <w:rFonts w:asciiTheme="majorHAnsi" w:eastAsia="Times New Roman" w:hAnsiTheme="majorHAnsi" w:cs="Arial"/>
                                <w:b/>
                                <w:color w:val="000000" w:themeColor="text1"/>
                                <w:spacing w:val="28"/>
                                <w:sz w:val="28"/>
                                <w:szCs w:val="23"/>
                                <w:lang w:eastAsia="fr-FR"/>
                              </w:rPr>
                              <w:t>cole</w:t>
                            </w:r>
                            <w:proofErr w:type="spellEnd"/>
                            <w:r w:rsidR="008F0D15" w:rsidRPr="008F0D15">
                              <w:rPr>
                                <w:rFonts w:asciiTheme="majorHAnsi" w:eastAsia="Times New Roman" w:hAnsiTheme="majorHAnsi" w:cs="Arial"/>
                                <w:b/>
                                <w:color w:val="000000" w:themeColor="text1"/>
                                <w:spacing w:val="28"/>
                                <w:sz w:val="28"/>
                                <w:szCs w:val="23"/>
                                <w:lang w:eastAsia="fr-FR"/>
                              </w:rPr>
                              <w:t xml:space="preserve"> Militaire pour se rendre à l’ambassade d’</w:t>
                            </w:r>
                            <w:r w:rsidR="008F0D15" w:rsidRPr="00F410CC">
                              <w:rPr>
                                <w:rFonts w:asciiTheme="majorHAnsi" w:eastAsia="Times New Roman" w:hAnsiTheme="majorHAnsi" w:cs="Arial"/>
                                <w:b/>
                                <w:color w:val="000000" w:themeColor="text1"/>
                                <w:spacing w:val="28"/>
                                <w:sz w:val="28"/>
                                <w:szCs w:val="23"/>
                                <w:lang w:eastAsia="fr-FR"/>
                              </w:rPr>
                              <w:t>Espagne</w:t>
                            </w:r>
                            <w:r w:rsidR="008F0D15" w:rsidRPr="00F410CC">
                              <w:rPr>
                                <w:rFonts w:asciiTheme="majorHAnsi" w:eastAsia="Times New Roman" w:hAnsiTheme="majorHAnsi" w:cs="Times New Roman"/>
                                <w:b/>
                                <w:color w:val="000000" w:themeColor="text1"/>
                                <w:spacing w:val="28"/>
                                <w:sz w:val="32"/>
                                <w:szCs w:val="24"/>
                                <w:lang w:eastAsia="fr-FR"/>
                              </w:rPr>
                              <w:t xml:space="preserve">, </w:t>
                            </w:r>
                            <w:r w:rsidR="008F0D15" w:rsidRPr="00F410CC">
                              <w:rPr>
                                <w:rFonts w:asciiTheme="majorHAnsi" w:eastAsia="Times New Roman" w:hAnsiTheme="majorHAnsi" w:cs="Arial"/>
                                <w:b/>
                                <w:color w:val="000000" w:themeColor="text1"/>
                                <w:spacing w:val="28"/>
                                <w:sz w:val="28"/>
                                <w:szCs w:val="23"/>
                                <w:lang w:eastAsia="fr-FR"/>
                              </w:rPr>
                              <w:t>A</w:t>
                            </w:r>
                            <w:r w:rsidR="008F0D15" w:rsidRPr="008F0D15">
                              <w:rPr>
                                <w:rFonts w:asciiTheme="majorHAnsi" w:eastAsia="Times New Roman" w:hAnsiTheme="majorHAnsi" w:cs="Arial"/>
                                <w:b/>
                                <w:color w:val="000000" w:themeColor="text1"/>
                                <w:spacing w:val="28"/>
                                <w:sz w:val="28"/>
                                <w:szCs w:val="23"/>
                                <w:lang w:eastAsia="fr-FR"/>
                              </w:rPr>
                              <w:t>venue Marceau</w:t>
                            </w:r>
                            <w:r w:rsidR="00F410CC" w:rsidRPr="00F410CC">
                              <w:rPr>
                                <w:rFonts w:asciiTheme="majorHAnsi" w:eastAsia="Times New Roman" w:hAnsiTheme="majorHAnsi" w:cs="Arial"/>
                                <w:b/>
                                <w:color w:val="000000" w:themeColor="text1"/>
                                <w:spacing w:val="28"/>
                                <w:sz w:val="28"/>
                                <w:szCs w:val="23"/>
                                <w:lang w:eastAsia="fr-FR"/>
                              </w:rPr>
                              <w:t xml:space="preserve"> 75008.</w:t>
                            </w:r>
                            <w:r w:rsidR="008F0D15" w:rsidRPr="008F0D15">
                              <w:rPr>
                                <w:rFonts w:asciiTheme="majorHAnsi" w:eastAsia="Times New Roman" w:hAnsiTheme="majorHAnsi" w:cs="Arial"/>
                                <w:b/>
                                <w:color w:val="000000" w:themeColor="text1"/>
                                <w:spacing w:val="28"/>
                                <w:sz w:val="28"/>
                                <w:szCs w:val="23"/>
                                <w:lang w:eastAsia="fr-FR"/>
                              </w:rPr>
                              <w:t xml:space="preserve"> </w:t>
                            </w:r>
                            <w:r w:rsidR="008F0D15" w:rsidRPr="008F0D15">
                              <w:rPr>
                                <w:rFonts w:asciiTheme="majorHAnsi" w:eastAsia="Times New Roman" w:hAnsiTheme="majorHAnsi" w:cs="Arial"/>
                                <w:b/>
                                <w:color w:val="000000"/>
                                <w:spacing w:val="28"/>
                                <w:sz w:val="28"/>
                                <w:szCs w:val="23"/>
                                <w:lang w:eastAsia="fr-FR"/>
                              </w:rPr>
                              <w:t>8</w:t>
                            </w:r>
                            <w:r w:rsidR="008F0D15" w:rsidRPr="008F0D15">
                              <w:rPr>
                                <w:rFonts w:asciiTheme="majorHAnsi" w:eastAsia="Times New Roman" w:hAnsiTheme="majorHAnsi" w:cs="Arial"/>
                                <w:b/>
                                <w:color w:val="000000"/>
                                <w:spacing w:val="28"/>
                                <w:sz w:val="28"/>
                                <w:szCs w:val="23"/>
                                <w:vertAlign w:val="superscript"/>
                                <w:lang w:eastAsia="fr-FR"/>
                              </w:rPr>
                              <w:t>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62FD3" id="_x0000_s1029" type="#_x0000_t202" style="position:absolute;left:0;text-align:left;margin-left:-24.75pt;margin-top:0;width:802.5pt;height:5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" filled="f" stroked="f" strokeweight="1pt">
                <v:textbox>
                  <w:txbxContent>
                    <w:p w:rsidR="008F0D15" w:rsidRPr="00F410CC" w:rsidRDefault="008F0D15" w:rsidP="008F0D15">
                      <w:pPr>
                        <w:spacing w:after="0" w:line="240" w:lineRule="auto"/>
                        <w:rPr>
                          <w:rFonts w:asciiTheme="majorHAnsi" w:eastAsia="Times New Roman" w:hAnsiTheme="majorHAnsi" w:cs="Arial"/>
                          <w:b/>
                          <w:color w:val="FFFFFF" w:themeColor="background1"/>
                          <w:sz w:val="44"/>
                          <w:szCs w:val="23"/>
                          <w:lang w:eastAsia="fr-FR"/>
                        </w:rPr>
                      </w:pPr>
                      <w:r w:rsidRPr="00F410CC">
                        <w:rPr>
                          <w:rFonts w:asciiTheme="majorHAnsi" w:eastAsia="Times New Roman" w:hAnsiTheme="majorHAnsi" w:cs="Arial"/>
                          <w:b/>
                          <w:color w:val="FFFFFF" w:themeColor="background1"/>
                          <w:sz w:val="44"/>
                          <w:szCs w:val="23"/>
                          <w:highlight w:val="black"/>
                          <w:lang w:eastAsia="fr-FR"/>
                        </w:rPr>
                        <w:t>Manifestation SAMEDI 1</w:t>
                      </w:r>
                      <w:r w:rsidRPr="00F410CC">
                        <w:rPr>
                          <w:rFonts w:asciiTheme="majorHAnsi" w:eastAsia="Times New Roman" w:hAnsiTheme="majorHAnsi" w:cs="Arial"/>
                          <w:b/>
                          <w:color w:val="FFFFFF" w:themeColor="background1"/>
                          <w:sz w:val="44"/>
                          <w:szCs w:val="23"/>
                          <w:highlight w:val="black"/>
                          <w:vertAlign w:val="superscript"/>
                          <w:lang w:eastAsia="fr-FR"/>
                        </w:rPr>
                        <w:t>er</w:t>
                      </w:r>
                      <w:r w:rsidRPr="00F410CC">
                        <w:rPr>
                          <w:rFonts w:asciiTheme="majorHAnsi" w:eastAsia="Times New Roman" w:hAnsiTheme="majorHAnsi" w:cs="Arial"/>
                          <w:b/>
                          <w:color w:val="FFFFFF" w:themeColor="background1"/>
                          <w:sz w:val="44"/>
                          <w:szCs w:val="23"/>
                          <w:highlight w:val="black"/>
                          <w:lang w:eastAsia="fr-FR"/>
                        </w:rPr>
                        <w:t xml:space="preserve"> FEVRIER 14h</w:t>
                      </w:r>
                    </w:p>
                    <w:p w:rsidR="008F0D15" w:rsidRPr="008F0D15" w:rsidRDefault="00664D1C" w:rsidP="008F0D15">
                      <w:pPr>
                        <w:spacing w:after="0" w:line="240" w:lineRule="auto"/>
                        <w:rPr>
                          <w:rFonts w:asciiTheme="majorHAnsi" w:eastAsia="Times New Roman" w:hAnsiTheme="majorHAnsi" w:cs="Arial"/>
                          <w:b/>
                          <w:color w:val="000000"/>
                          <w:spacing w:val="28"/>
                          <w:sz w:val="28"/>
                          <w:szCs w:val="23"/>
                          <w:vertAlign w:val="superscript"/>
                          <w:lang w:eastAsia="fr-FR"/>
                        </w:rPr>
                      </w:pPr>
                      <w:r w:rsidRPr="00F410CC">
                        <w:rPr>
                          <w:rFonts w:asciiTheme="majorHAnsi" w:eastAsia="Times New Roman" w:hAnsiTheme="majorHAnsi" w:cs="Arial"/>
                          <w:b/>
                          <w:color w:val="000000" w:themeColor="text1"/>
                          <w:spacing w:val="28"/>
                          <w:sz w:val="28"/>
                          <w:szCs w:val="23"/>
                          <w:lang w:eastAsia="fr-FR"/>
                        </w:rPr>
                        <w:t>Au</w:t>
                      </w:r>
                      <w:r w:rsidR="008F0D15" w:rsidRPr="00F410CC">
                        <w:rPr>
                          <w:rFonts w:asciiTheme="majorHAnsi" w:eastAsia="Times New Roman" w:hAnsiTheme="majorHAnsi" w:cs="Arial"/>
                          <w:b/>
                          <w:color w:val="000000" w:themeColor="text1"/>
                          <w:spacing w:val="28"/>
                          <w:sz w:val="28"/>
                          <w:szCs w:val="23"/>
                          <w:lang w:eastAsia="fr-FR"/>
                        </w:rPr>
                        <w:t xml:space="preserve"> départ de la Place Joffre, M°E</w:t>
                      </w:r>
                      <w:r w:rsidR="008F0D15" w:rsidRPr="008F0D15">
                        <w:rPr>
                          <w:rFonts w:asciiTheme="majorHAnsi" w:eastAsia="Times New Roman" w:hAnsiTheme="majorHAnsi" w:cs="Arial"/>
                          <w:b/>
                          <w:color w:val="000000" w:themeColor="text1"/>
                          <w:spacing w:val="28"/>
                          <w:sz w:val="28"/>
                          <w:szCs w:val="23"/>
                          <w:lang w:eastAsia="fr-FR"/>
                        </w:rPr>
                        <w:t>cole Militaire pour se rendre à l’ambassade d’</w:t>
                      </w:r>
                      <w:r w:rsidR="008F0D15" w:rsidRPr="00F410CC">
                        <w:rPr>
                          <w:rFonts w:asciiTheme="majorHAnsi" w:eastAsia="Times New Roman" w:hAnsiTheme="majorHAnsi" w:cs="Arial"/>
                          <w:b/>
                          <w:color w:val="000000" w:themeColor="text1"/>
                          <w:spacing w:val="28"/>
                          <w:sz w:val="28"/>
                          <w:szCs w:val="23"/>
                          <w:lang w:eastAsia="fr-FR"/>
                        </w:rPr>
                        <w:t>Espagne</w:t>
                      </w:r>
                      <w:r w:rsidR="008F0D15" w:rsidRPr="00F410CC">
                        <w:rPr>
                          <w:rFonts w:asciiTheme="majorHAnsi" w:eastAsia="Times New Roman" w:hAnsiTheme="majorHAnsi" w:cs="Times New Roman"/>
                          <w:b/>
                          <w:color w:val="000000" w:themeColor="text1"/>
                          <w:spacing w:val="28"/>
                          <w:sz w:val="32"/>
                          <w:szCs w:val="24"/>
                          <w:lang w:eastAsia="fr-FR"/>
                        </w:rPr>
                        <w:t xml:space="preserve">, </w:t>
                      </w:r>
                      <w:r w:rsidR="008F0D15" w:rsidRPr="00F410CC">
                        <w:rPr>
                          <w:rFonts w:asciiTheme="majorHAnsi" w:eastAsia="Times New Roman" w:hAnsiTheme="majorHAnsi" w:cs="Arial"/>
                          <w:b/>
                          <w:color w:val="000000" w:themeColor="text1"/>
                          <w:spacing w:val="28"/>
                          <w:sz w:val="28"/>
                          <w:szCs w:val="23"/>
                          <w:lang w:eastAsia="fr-FR"/>
                        </w:rPr>
                        <w:t>A</w:t>
                      </w:r>
                      <w:r w:rsidR="008F0D15" w:rsidRPr="008F0D15">
                        <w:rPr>
                          <w:rFonts w:asciiTheme="majorHAnsi" w:eastAsia="Times New Roman" w:hAnsiTheme="majorHAnsi" w:cs="Arial"/>
                          <w:b/>
                          <w:color w:val="000000" w:themeColor="text1"/>
                          <w:spacing w:val="28"/>
                          <w:sz w:val="28"/>
                          <w:szCs w:val="23"/>
                          <w:lang w:eastAsia="fr-FR"/>
                        </w:rPr>
                        <w:t>venue Marceau</w:t>
                      </w:r>
                      <w:r w:rsidR="00F410CC" w:rsidRPr="00F410CC">
                        <w:rPr>
                          <w:rFonts w:asciiTheme="majorHAnsi" w:eastAsia="Times New Roman" w:hAnsiTheme="majorHAnsi" w:cs="Arial"/>
                          <w:b/>
                          <w:color w:val="000000" w:themeColor="text1"/>
                          <w:spacing w:val="28"/>
                          <w:sz w:val="28"/>
                          <w:szCs w:val="23"/>
                          <w:lang w:eastAsia="fr-FR"/>
                        </w:rPr>
                        <w:t xml:space="preserve"> 75008.</w:t>
                      </w:r>
                      <w:r w:rsidR="008F0D15" w:rsidRPr="008F0D15">
                        <w:rPr>
                          <w:rFonts w:asciiTheme="majorHAnsi" w:eastAsia="Times New Roman" w:hAnsiTheme="majorHAnsi" w:cs="Arial"/>
                          <w:b/>
                          <w:color w:val="000000" w:themeColor="text1"/>
                          <w:spacing w:val="28"/>
                          <w:sz w:val="28"/>
                          <w:szCs w:val="23"/>
                          <w:lang w:eastAsia="fr-FR"/>
                        </w:rPr>
                        <w:t xml:space="preserve"> </w:t>
                      </w:r>
                      <w:r w:rsidR="008F0D15" w:rsidRPr="008F0D15">
                        <w:rPr>
                          <w:rFonts w:asciiTheme="majorHAnsi" w:eastAsia="Times New Roman" w:hAnsiTheme="majorHAnsi" w:cs="Arial"/>
                          <w:b/>
                          <w:color w:val="000000"/>
                          <w:spacing w:val="28"/>
                          <w:sz w:val="28"/>
                          <w:szCs w:val="23"/>
                          <w:lang w:eastAsia="fr-FR"/>
                        </w:rPr>
                        <w:t>8</w:t>
                      </w:r>
                      <w:r w:rsidR="008F0D15" w:rsidRPr="008F0D15">
                        <w:rPr>
                          <w:rFonts w:asciiTheme="majorHAnsi" w:eastAsia="Times New Roman" w:hAnsiTheme="majorHAnsi" w:cs="Arial"/>
                          <w:b/>
                          <w:color w:val="000000"/>
                          <w:spacing w:val="28"/>
                          <w:sz w:val="28"/>
                          <w:szCs w:val="23"/>
                          <w:vertAlign w:val="superscript"/>
                          <w:lang w:eastAsia="fr-FR"/>
                        </w:rPr>
                        <w:t>ème</w:t>
                      </w:r>
                    </w:p>
                  </w:txbxContent>
                </v:textbox>
                <w10:wrap type="square"/>
              </v:shape>
            </w:pict>
          </mc:Fallback>
        </mc:AlternateContent>
      </w:r>
      <w:r w:rsidR="000D41DA" w:rsidRPr="00664D1C">
        <w:rPr>
          <w:rFonts w:asciiTheme="minorHAnsi" w:hAnsiTheme="minorHAnsi" w:cs="Arial"/>
          <w:noProof/>
          <w:color w:val="000000"/>
          <w:szCs w:val="23"/>
          <w14:ligatures w14:val="historicalDiscretional"/>
        </w:rPr>
        <mc:AlternateContent>
          <mc:Choice Requires="wps">
            <w:drawing>
              <wp:anchor distT="45720" distB="45720" distL="114300" distR="114300" simplePos="0" relativeHeight="251673600" behindDoc="0" locked="0" layoutInCell="1" allowOverlap="1" wp14:anchorId="01B4B72B" wp14:editId="0CE3AC50">
                <wp:simplePos x="0" y="0"/>
                <wp:positionH relativeFrom="column">
                  <wp:posOffset>1057275</wp:posOffset>
                </wp:positionH>
                <wp:positionV relativeFrom="paragraph">
                  <wp:posOffset>4011930</wp:posOffset>
                </wp:positionV>
                <wp:extent cx="2943225" cy="1181100"/>
                <wp:effectExtent l="0" t="0" r="28575"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81100"/>
                        </a:xfrm>
                        <a:prstGeom prst="rect">
                          <a:avLst/>
                        </a:prstGeom>
                        <a:ln>
                          <a:headEnd/>
                          <a:tailEnd/>
                        </a:ln>
                        <a:effectLst>
                          <a:softEdge rad="63500"/>
                        </a:effectLst>
                      </wps:spPr>
                      <wps:style>
                        <a:lnRef idx="2">
                          <a:schemeClr val="dk1"/>
                        </a:lnRef>
                        <a:fillRef idx="1">
                          <a:schemeClr val="lt1"/>
                        </a:fillRef>
                        <a:effectRef idx="0">
                          <a:schemeClr val="dk1"/>
                        </a:effectRef>
                        <a:fontRef idx="minor">
                          <a:schemeClr val="dk1"/>
                        </a:fontRef>
                      </wps:style>
                      <wps:txbx>
                        <w:txbxContent>
                          <w:p w:rsidR="00B53FFB" w:rsidRDefault="000D41DA" w:rsidP="00B53FFB">
                            <w:pPr>
                              <w:pStyle w:val="NormalWeb"/>
                              <w:spacing w:before="0" w:beforeAutospacing="0" w:after="0" w:afterAutospacing="0"/>
                              <w:jc w:val="center"/>
                              <w:rPr>
                                <w:rFonts w:asciiTheme="majorHAnsi" w:hAnsiTheme="majorHAnsi" w:cs="Arial"/>
                                <w:b/>
                                <w:i/>
                                <w:color w:val="000000"/>
                              </w:rPr>
                            </w:pPr>
                            <w:r w:rsidRPr="000D41DA">
                              <w:rPr>
                                <w:rFonts w:asciiTheme="majorHAnsi" w:hAnsiTheme="majorHAnsi" w:cs="Arial"/>
                                <w:b/>
                                <w:i/>
                                <w:color w:val="000000"/>
                              </w:rPr>
                              <w:t>« En tant qu'être humain libre, je refuse d'accepter une maternité forcée et un régime de</w:t>
                            </w:r>
                            <w:r w:rsidRPr="000D41DA">
                              <w:rPr>
                                <w:rFonts w:asciiTheme="majorHAnsi" w:hAnsiTheme="majorHAnsi"/>
                                <w:b/>
                                <w:i/>
                              </w:rPr>
                              <w:t xml:space="preserve"> </w:t>
                            </w:r>
                            <w:r w:rsidRPr="000D41DA">
                              <w:rPr>
                                <w:rFonts w:asciiTheme="majorHAnsi" w:hAnsiTheme="majorHAnsi" w:cs="Arial"/>
                                <w:b/>
                                <w:i/>
                                <w:color w:val="000000"/>
                              </w:rPr>
                              <w:t>t</w:t>
                            </w:r>
                            <w:r w:rsidR="00B53FFB">
                              <w:rPr>
                                <w:rFonts w:asciiTheme="majorHAnsi" w:hAnsiTheme="majorHAnsi" w:cs="Arial"/>
                                <w:b/>
                                <w:i/>
                                <w:color w:val="000000"/>
                              </w:rPr>
                              <w:t>utelle qui condamne les femmes</w:t>
                            </w:r>
                          </w:p>
                          <w:p w:rsidR="000D41DA" w:rsidRPr="00B53FFB" w:rsidRDefault="000D41DA" w:rsidP="00B53FFB">
                            <w:pPr>
                              <w:pStyle w:val="NormalWeb"/>
                              <w:spacing w:before="0" w:beforeAutospacing="0" w:after="0" w:afterAutospacing="0"/>
                              <w:jc w:val="center"/>
                              <w:rPr>
                                <w:rFonts w:asciiTheme="majorHAnsi" w:hAnsiTheme="majorHAnsi" w:cs="Arial"/>
                                <w:b/>
                                <w:i/>
                                <w:color w:val="000000"/>
                              </w:rPr>
                            </w:pPr>
                            <w:r w:rsidRPr="000D41DA">
                              <w:rPr>
                                <w:rFonts w:asciiTheme="majorHAnsi" w:hAnsiTheme="majorHAnsi" w:cs="Arial"/>
                                <w:b/>
                                <w:i/>
                                <w:color w:val="000000"/>
                              </w:rPr>
                              <w:t>“</w:t>
                            </w:r>
                            <w:proofErr w:type="gramStart"/>
                            <w:r w:rsidRPr="000D41DA">
                              <w:rPr>
                                <w:rFonts w:asciiTheme="majorHAnsi" w:hAnsiTheme="majorHAnsi" w:cs="Arial"/>
                                <w:b/>
                                <w:i/>
                                <w:color w:val="000000"/>
                              </w:rPr>
                              <w:t>à</w:t>
                            </w:r>
                            <w:proofErr w:type="gramEnd"/>
                            <w:r w:rsidRPr="000D41DA">
                              <w:rPr>
                                <w:rFonts w:asciiTheme="majorHAnsi" w:hAnsiTheme="majorHAnsi" w:cs="Arial"/>
                                <w:b/>
                                <w:i/>
                                <w:color w:val="000000"/>
                              </w:rPr>
                              <w:t xml:space="preserve"> la minorité d'âge sexuel et reproductif” ».</w:t>
                            </w:r>
                          </w:p>
                          <w:p w:rsidR="000D41DA" w:rsidRPr="000D41DA" w:rsidRDefault="000D41DA" w:rsidP="000D41DA">
                            <w:pPr>
                              <w:pStyle w:val="NormalWeb"/>
                              <w:spacing w:before="0" w:beforeAutospacing="0" w:after="0" w:afterAutospacing="0"/>
                              <w:jc w:val="center"/>
                              <w:rPr>
                                <w:rFonts w:asciiTheme="minorHAnsi" w:hAnsiTheme="minorHAnsi"/>
                              </w:rPr>
                            </w:pPr>
                            <w:r w:rsidRPr="000D41DA">
                              <w:rPr>
                                <w:rFonts w:asciiTheme="minorHAnsi" w:hAnsiTheme="minorHAnsi" w:cs="Arial"/>
                                <w:color w:val="000000"/>
                                <w:sz w:val="23"/>
                                <w:szCs w:val="23"/>
                              </w:rPr>
                              <w:t xml:space="preserve">Extrait du texte remis au parlement espagnol par Alicia </w:t>
                            </w:r>
                            <w:proofErr w:type="spellStart"/>
                            <w:r w:rsidRPr="000D41DA">
                              <w:rPr>
                                <w:rFonts w:asciiTheme="minorHAnsi" w:hAnsiTheme="minorHAnsi" w:cs="Arial"/>
                                <w:color w:val="000000"/>
                                <w:sz w:val="23"/>
                                <w:szCs w:val="23"/>
                              </w:rPr>
                              <w:t>Miyares</w:t>
                            </w:r>
                            <w:proofErr w:type="spellEnd"/>
                            <w:r w:rsidRPr="000D41DA">
                              <w:rPr>
                                <w:rFonts w:asciiTheme="minorHAnsi" w:hAnsiTheme="minorHAnsi" w:cs="Arial"/>
                                <w:color w:val="000000"/>
                                <w:sz w:val="23"/>
                                <w:szCs w:val="23"/>
                              </w:rPr>
                              <w:t>, féministe espagnole.</w:t>
                            </w:r>
                          </w:p>
                          <w:p w:rsidR="00664D1C" w:rsidRDefault="00664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4B72B" id="_x0000_s1030" type="#_x0000_t202" style="position:absolute;left:0;text-align:left;margin-left:83.25pt;margin-top:315.9pt;width:231.75pt;height: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" fillcolor="white [3201]" strokecolor="black [3200]" strokeweight="1pt">
                <v:textbox>
                  <w:txbxContent>
                    <w:p w:rsidR="00B53FFB" w:rsidRDefault="000D41DA" w:rsidP="00B53FFB">
                      <w:pPr>
                        <w:pStyle w:val="NormalWeb"/>
                        <w:spacing w:before="0" w:beforeAutospacing="0" w:after="0" w:afterAutospacing="0"/>
                        <w:jc w:val="center"/>
                        <w:rPr>
                          <w:rFonts w:asciiTheme="majorHAnsi" w:hAnsiTheme="majorHAnsi" w:cs="Arial"/>
                          <w:b/>
                          <w:i/>
                          <w:color w:val="000000"/>
                        </w:rPr>
                      </w:pPr>
                      <w:r w:rsidRPr="000D41DA">
                        <w:rPr>
                          <w:rFonts w:asciiTheme="majorHAnsi" w:hAnsiTheme="majorHAnsi" w:cs="Arial"/>
                          <w:b/>
                          <w:i/>
                          <w:color w:val="000000"/>
                        </w:rPr>
                        <w:t>« En tant qu'être humain libre, je refuse d'accepter une maternité forcée et un régime de</w:t>
                      </w:r>
                      <w:r w:rsidRPr="000D41DA">
                        <w:rPr>
                          <w:rFonts w:asciiTheme="majorHAnsi" w:hAnsiTheme="majorHAnsi"/>
                          <w:b/>
                          <w:i/>
                        </w:rPr>
                        <w:t xml:space="preserve"> </w:t>
                      </w:r>
                      <w:r w:rsidRPr="000D41DA">
                        <w:rPr>
                          <w:rFonts w:asciiTheme="majorHAnsi" w:hAnsiTheme="majorHAnsi" w:cs="Arial"/>
                          <w:b/>
                          <w:i/>
                          <w:color w:val="000000"/>
                        </w:rPr>
                        <w:t>t</w:t>
                      </w:r>
                      <w:r w:rsidR="00B53FFB">
                        <w:rPr>
                          <w:rFonts w:asciiTheme="majorHAnsi" w:hAnsiTheme="majorHAnsi" w:cs="Arial"/>
                          <w:b/>
                          <w:i/>
                          <w:color w:val="000000"/>
                        </w:rPr>
                        <w:t>utelle qui condamne les femmes</w:t>
                      </w:r>
                    </w:p>
                    <w:p w:rsidR="000D41DA" w:rsidRPr="00B53FFB" w:rsidRDefault="000D41DA" w:rsidP="00B53FFB">
                      <w:pPr>
                        <w:pStyle w:val="NormalWeb"/>
                        <w:spacing w:before="0" w:beforeAutospacing="0" w:after="0" w:afterAutospacing="0"/>
                        <w:jc w:val="center"/>
                        <w:rPr>
                          <w:rFonts w:asciiTheme="majorHAnsi" w:hAnsiTheme="majorHAnsi" w:cs="Arial"/>
                          <w:b/>
                          <w:i/>
                          <w:color w:val="000000"/>
                        </w:rPr>
                      </w:pPr>
                      <w:r w:rsidRPr="000D41DA">
                        <w:rPr>
                          <w:rFonts w:asciiTheme="majorHAnsi" w:hAnsiTheme="majorHAnsi" w:cs="Arial"/>
                          <w:b/>
                          <w:i/>
                          <w:color w:val="000000"/>
                        </w:rPr>
                        <w:t>“à la minorité d'âge sexuel et reproductif” ».</w:t>
                      </w:r>
                    </w:p>
                    <w:p w:rsidR="000D41DA" w:rsidRPr="000D41DA" w:rsidRDefault="000D41DA" w:rsidP="000D41DA">
                      <w:pPr>
                        <w:pStyle w:val="NormalWeb"/>
                        <w:spacing w:before="0" w:beforeAutospacing="0" w:after="0" w:afterAutospacing="0"/>
                        <w:jc w:val="center"/>
                        <w:rPr>
                          <w:rFonts w:asciiTheme="minorHAnsi" w:hAnsiTheme="minorHAnsi"/>
                        </w:rPr>
                      </w:pPr>
                      <w:r w:rsidRPr="000D41DA">
                        <w:rPr>
                          <w:rFonts w:asciiTheme="minorHAnsi" w:hAnsiTheme="minorHAnsi" w:cs="Arial"/>
                          <w:color w:val="000000"/>
                          <w:sz w:val="23"/>
                          <w:szCs w:val="23"/>
                        </w:rPr>
                        <w:t>Extrait du texte remis au parlement espagnol par Alicia Miyares, féministe espagnole.</w:t>
                      </w:r>
                    </w:p>
                    <w:p w:rsidR="00664D1C" w:rsidRDefault="00664D1C"/>
                  </w:txbxContent>
                </v:textbox>
                <w10:wrap type="square"/>
              </v:shape>
            </w:pict>
          </mc:Fallback>
        </mc:AlternateContent>
      </w:r>
    </w:p>
    <w:sectPr w:rsidR="00E161B0" w:rsidRPr="00D83544" w:rsidSect="00D83544">
      <w:pgSz w:w="16838" w:h="11906" w:orient="landscape"/>
      <w:pgMar w:top="567" w:right="11876" w:bottom="28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6E1" w:rsidRDefault="00BB66E1" w:rsidP="00703D32">
      <w:pPr>
        <w:spacing w:after="0" w:line="240" w:lineRule="auto"/>
      </w:pPr>
      <w:r>
        <w:separator/>
      </w:r>
    </w:p>
  </w:endnote>
  <w:endnote w:type="continuationSeparator" w:id="0">
    <w:p w:rsidR="00BB66E1" w:rsidRDefault="00BB66E1" w:rsidP="00703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6E1" w:rsidRDefault="00BB66E1" w:rsidP="00703D32">
      <w:pPr>
        <w:spacing w:after="0" w:line="240" w:lineRule="auto"/>
      </w:pPr>
      <w:r>
        <w:separator/>
      </w:r>
    </w:p>
  </w:footnote>
  <w:footnote w:type="continuationSeparator" w:id="0">
    <w:p w:rsidR="00BB66E1" w:rsidRDefault="00BB66E1" w:rsidP="00703D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DF0"/>
    <w:rsid w:val="000D41DA"/>
    <w:rsid w:val="001F2A9E"/>
    <w:rsid w:val="00300D9B"/>
    <w:rsid w:val="0032003A"/>
    <w:rsid w:val="00450A6C"/>
    <w:rsid w:val="00463293"/>
    <w:rsid w:val="004C2106"/>
    <w:rsid w:val="00664D1C"/>
    <w:rsid w:val="00703D32"/>
    <w:rsid w:val="008E4883"/>
    <w:rsid w:val="008E5746"/>
    <w:rsid w:val="008F0D15"/>
    <w:rsid w:val="009B3584"/>
    <w:rsid w:val="009D0D9A"/>
    <w:rsid w:val="009D51BC"/>
    <w:rsid w:val="00A90AA0"/>
    <w:rsid w:val="00A96DF0"/>
    <w:rsid w:val="00B53FFB"/>
    <w:rsid w:val="00BB66E1"/>
    <w:rsid w:val="00CC0759"/>
    <w:rsid w:val="00D83544"/>
    <w:rsid w:val="00E161B0"/>
    <w:rsid w:val="00E6572E"/>
    <w:rsid w:val="00F41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96D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03D32"/>
    <w:pPr>
      <w:tabs>
        <w:tab w:val="center" w:pos="4536"/>
        <w:tab w:val="right" w:pos="9072"/>
      </w:tabs>
      <w:spacing w:after="0" w:line="240" w:lineRule="auto"/>
    </w:pPr>
  </w:style>
  <w:style w:type="character" w:customStyle="1" w:styleId="En-tteCar">
    <w:name w:val="En-tête Car"/>
    <w:basedOn w:val="Policepardfaut"/>
    <w:link w:val="En-tte"/>
    <w:uiPriority w:val="99"/>
    <w:rsid w:val="00703D32"/>
  </w:style>
  <w:style w:type="paragraph" w:styleId="Pieddepage">
    <w:name w:val="footer"/>
    <w:basedOn w:val="Normal"/>
    <w:link w:val="PieddepageCar"/>
    <w:uiPriority w:val="99"/>
    <w:unhideWhenUsed/>
    <w:rsid w:val="00703D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3D32"/>
  </w:style>
  <w:style w:type="paragraph" w:styleId="Textedebulles">
    <w:name w:val="Balloon Text"/>
    <w:basedOn w:val="Normal"/>
    <w:link w:val="TextedebullesCar"/>
    <w:uiPriority w:val="99"/>
    <w:semiHidden/>
    <w:unhideWhenUsed/>
    <w:rsid w:val="00703D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3D3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96D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03D32"/>
    <w:pPr>
      <w:tabs>
        <w:tab w:val="center" w:pos="4536"/>
        <w:tab w:val="right" w:pos="9072"/>
      </w:tabs>
      <w:spacing w:after="0" w:line="240" w:lineRule="auto"/>
    </w:pPr>
  </w:style>
  <w:style w:type="character" w:customStyle="1" w:styleId="En-tteCar">
    <w:name w:val="En-tête Car"/>
    <w:basedOn w:val="Policepardfaut"/>
    <w:link w:val="En-tte"/>
    <w:uiPriority w:val="99"/>
    <w:rsid w:val="00703D32"/>
  </w:style>
  <w:style w:type="paragraph" w:styleId="Pieddepage">
    <w:name w:val="footer"/>
    <w:basedOn w:val="Normal"/>
    <w:link w:val="PieddepageCar"/>
    <w:uiPriority w:val="99"/>
    <w:unhideWhenUsed/>
    <w:rsid w:val="00703D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3D32"/>
  </w:style>
  <w:style w:type="paragraph" w:styleId="Textedebulles">
    <w:name w:val="Balloon Text"/>
    <w:basedOn w:val="Normal"/>
    <w:link w:val="TextedebullesCar"/>
    <w:uiPriority w:val="99"/>
    <w:semiHidden/>
    <w:unhideWhenUsed/>
    <w:rsid w:val="00703D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3D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3701">
      <w:bodyDiv w:val="1"/>
      <w:marLeft w:val="0"/>
      <w:marRight w:val="0"/>
      <w:marTop w:val="0"/>
      <w:marBottom w:val="0"/>
      <w:divBdr>
        <w:top w:val="none" w:sz="0" w:space="0" w:color="auto"/>
        <w:left w:val="none" w:sz="0" w:space="0" w:color="auto"/>
        <w:bottom w:val="none" w:sz="0" w:space="0" w:color="auto"/>
        <w:right w:val="none" w:sz="0" w:space="0" w:color="auto"/>
      </w:divBdr>
    </w:div>
    <w:div w:id="607739888">
      <w:bodyDiv w:val="1"/>
      <w:marLeft w:val="0"/>
      <w:marRight w:val="0"/>
      <w:marTop w:val="0"/>
      <w:marBottom w:val="0"/>
      <w:divBdr>
        <w:top w:val="none" w:sz="0" w:space="0" w:color="auto"/>
        <w:left w:val="none" w:sz="0" w:space="0" w:color="auto"/>
        <w:bottom w:val="none" w:sz="0" w:space="0" w:color="auto"/>
        <w:right w:val="none" w:sz="0" w:space="0" w:color="auto"/>
      </w:divBdr>
    </w:div>
    <w:div w:id="1312641117">
      <w:bodyDiv w:val="1"/>
      <w:marLeft w:val="0"/>
      <w:marRight w:val="0"/>
      <w:marTop w:val="0"/>
      <w:marBottom w:val="0"/>
      <w:divBdr>
        <w:top w:val="none" w:sz="0" w:space="0" w:color="auto"/>
        <w:left w:val="none" w:sz="0" w:space="0" w:color="auto"/>
        <w:bottom w:val="none" w:sz="0" w:space="0" w:color="auto"/>
        <w:right w:val="none" w:sz="0" w:space="0" w:color="auto"/>
      </w:divBdr>
    </w:div>
    <w:div w:id="1497116095">
      <w:bodyDiv w:val="1"/>
      <w:marLeft w:val="0"/>
      <w:marRight w:val="0"/>
      <w:marTop w:val="0"/>
      <w:marBottom w:val="0"/>
      <w:divBdr>
        <w:top w:val="none" w:sz="0" w:space="0" w:color="auto"/>
        <w:left w:val="none" w:sz="0" w:space="0" w:color="auto"/>
        <w:bottom w:val="none" w:sz="0" w:space="0" w:color="auto"/>
        <w:right w:val="none" w:sz="0" w:space="0" w:color="auto"/>
      </w:divBdr>
    </w:div>
    <w:div w:id="1610696314">
      <w:bodyDiv w:val="1"/>
      <w:marLeft w:val="0"/>
      <w:marRight w:val="0"/>
      <w:marTop w:val="0"/>
      <w:marBottom w:val="0"/>
      <w:divBdr>
        <w:top w:val="none" w:sz="0" w:space="0" w:color="auto"/>
        <w:left w:val="none" w:sz="0" w:space="0" w:color="auto"/>
        <w:bottom w:val="none" w:sz="0" w:space="0" w:color="auto"/>
        <w:right w:val="none" w:sz="0" w:space="0" w:color="auto"/>
      </w:divBdr>
    </w:div>
    <w:div w:id="2134591423">
      <w:bodyDiv w:val="1"/>
      <w:marLeft w:val="0"/>
      <w:marRight w:val="0"/>
      <w:marTop w:val="0"/>
      <w:marBottom w:val="0"/>
      <w:divBdr>
        <w:top w:val="none" w:sz="0" w:space="0" w:color="auto"/>
        <w:left w:val="none" w:sz="0" w:space="0" w:color="auto"/>
        <w:bottom w:val="none" w:sz="0" w:space="0" w:color="auto"/>
        <w:right w:val="none" w:sz="0" w:space="0" w:color="auto"/>
      </w:divBdr>
    </w:div>
    <w:div w:id="21471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Calmet</dc:creator>
  <cp:lastModifiedBy>Jean Vignes</cp:lastModifiedBy>
  <cp:revision>3</cp:revision>
  <cp:lastPrinted>2014-01-28T20:14:00Z</cp:lastPrinted>
  <dcterms:created xsi:type="dcterms:W3CDTF">2014-01-28T19:47:00Z</dcterms:created>
  <dcterms:modified xsi:type="dcterms:W3CDTF">2014-01-28T20:14:00Z</dcterms:modified>
</cp:coreProperties>
</file>